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115" w:rsidRPr="00B27B7D" w:rsidRDefault="00CC3115" w:rsidP="00CC3115">
      <w:pPr>
        <w:spacing w:after="12"/>
        <w:ind w:right="-705"/>
        <w:rPr>
          <w:rFonts w:ascii="Times New Roman" w:hAnsi="Times New Roman" w:cs="Times New Roman"/>
          <w:sz w:val="24"/>
          <w:szCs w:val="24"/>
        </w:rPr>
      </w:pPr>
      <w:r w:rsidRPr="00B27B7D">
        <w:rPr>
          <w:rFonts w:ascii="Times New Roman" w:hAnsi="Times New Roman" w:cs="Times New Roman"/>
          <w:noProof/>
          <w:sz w:val="24"/>
          <w:szCs w:val="24"/>
          <w:lang w:val="en-GB" w:eastAsia="en-GB"/>
        </w:rPr>
        <mc:AlternateContent>
          <mc:Choice Requires="wps">
            <w:drawing>
              <wp:anchor distT="0" distB="0" distL="114300" distR="114300" simplePos="0" relativeHeight="251664384" behindDoc="0" locked="0" layoutInCell="1" allowOverlap="1" wp14:anchorId="3602D004" wp14:editId="24F30278">
                <wp:simplePos x="0" y="0"/>
                <wp:positionH relativeFrom="column">
                  <wp:posOffset>-180975</wp:posOffset>
                </wp:positionH>
                <wp:positionV relativeFrom="paragraph">
                  <wp:posOffset>35560</wp:posOffset>
                </wp:positionV>
                <wp:extent cx="6038850" cy="1619250"/>
                <wp:effectExtent l="19050" t="14605" r="19050" b="139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1D5E20" w:rsidRDefault="001D5E20" w:rsidP="00CC3115">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1D5E20" w:rsidRDefault="00330B07" w:rsidP="00CC3115">
                            <w:pPr>
                              <w:jc w:val="center"/>
                              <w:rPr>
                                <w:rFonts w:ascii="Copperplate Gothic Bold" w:hAnsi="Copperplate Gothic Bold"/>
                                <w:sz w:val="32"/>
                              </w:rPr>
                            </w:pPr>
                            <w:r>
                              <w:rPr>
                                <w:rFonts w:ascii="Copperplate Gothic Bold" w:hAnsi="Copperplate Gothic Bold"/>
                                <w:sz w:val="32"/>
                                <w:szCs w:val="32"/>
                              </w:rPr>
                              <w:t>Summ</w:t>
                            </w:r>
                            <w:r w:rsidR="003754D8">
                              <w:rPr>
                                <w:rFonts w:ascii="Copperplate Gothic Bold" w:hAnsi="Copperplate Gothic Bold"/>
                                <w:sz w:val="32"/>
                                <w:szCs w:val="32"/>
                              </w:rPr>
                              <w:t>er</w:t>
                            </w:r>
                            <w:r>
                              <w:rPr>
                                <w:rFonts w:ascii="Copperplate Gothic Bold" w:hAnsi="Copperplate Gothic Bold"/>
                                <w:sz w:val="32"/>
                              </w:rPr>
                              <w:t>-2017</w:t>
                            </w:r>
                          </w:p>
                          <w:p w:rsidR="001D5E20" w:rsidRPr="00C03376" w:rsidRDefault="001D5E20" w:rsidP="007F0FC0">
                            <w:pPr>
                              <w:spacing w:after="0"/>
                              <w:jc w:val="center"/>
                              <w:rPr>
                                <w:rFonts w:ascii="Copperplate Gothic Bold" w:hAnsi="Copperplate Gothic Bold"/>
                                <w:sz w:val="32"/>
                              </w:rPr>
                            </w:pPr>
                          </w:p>
                          <w:p w:rsidR="001D5E20" w:rsidRPr="007F0FC0" w:rsidRDefault="00330B07" w:rsidP="007F0FC0">
                            <w:pPr>
                              <w:spacing w:after="0"/>
                              <w:jc w:val="center"/>
                              <w:rPr>
                                <w:rFonts w:ascii="Copperplate Gothic Bold" w:hAnsi="Copperplate Gothic Bold"/>
                                <w:sz w:val="24"/>
                                <w:szCs w:val="24"/>
                              </w:rPr>
                            </w:pPr>
                            <w:r>
                              <w:rPr>
                                <w:rFonts w:ascii="Copperplate Gothic Bold" w:hAnsi="Copperplate Gothic Bold"/>
                                <w:sz w:val="24"/>
                                <w:szCs w:val="24"/>
                              </w:rPr>
                              <w:t>Wednes</w:t>
                            </w:r>
                            <w:r w:rsidR="001D5E20">
                              <w:rPr>
                                <w:rFonts w:ascii="Copperplate Gothic Bold" w:hAnsi="Copperplate Gothic Bold"/>
                                <w:sz w:val="24"/>
                                <w:szCs w:val="24"/>
                              </w:rPr>
                              <w:t>day,</w:t>
                            </w:r>
                            <w:r>
                              <w:rPr>
                                <w:rFonts w:ascii="Copperplate Gothic Bold" w:hAnsi="Copperplate Gothic Bold"/>
                                <w:sz w:val="24"/>
                                <w:szCs w:val="24"/>
                              </w:rPr>
                              <w:t xml:space="preserve"> Summer 05, 2017</w:t>
                            </w:r>
                          </w:p>
                          <w:p w:rsidR="001D5E20" w:rsidRPr="007F0FC0" w:rsidRDefault="001D5E20" w:rsidP="0020536B">
                            <w:pPr>
                              <w:spacing w:after="0"/>
                              <w:jc w:val="center"/>
                              <w:rPr>
                                <w:rFonts w:ascii="Copperplate Gothic Bold" w:hAnsi="Copperplate Gothic Bold"/>
                                <w:sz w:val="24"/>
                                <w:szCs w:val="24"/>
                              </w:rPr>
                            </w:pPr>
                          </w:p>
                          <w:p w:rsidR="001D5E20" w:rsidRPr="00905C83" w:rsidRDefault="001D5E20" w:rsidP="007F0FC0">
                            <w:pPr>
                              <w:spacing w:after="0"/>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602D004"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1D5E20" w:rsidRDefault="001D5E20" w:rsidP="00CC3115">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1D5E20" w:rsidRDefault="00330B07" w:rsidP="00CC3115">
                      <w:pPr>
                        <w:jc w:val="center"/>
                        <w:rPr>
                          <w:rFonts w:ascii="Copperplate Gothic Bold" w:hAnsi="Copperplate Gothic Bold"/>
                          <w:sz w:val="32"/>
                        </w:rPr>
                      </w:pPr>
                      <w:r>
                        <w:rPr>
                          <w:rFonts w:ascii="Copperplate Gothic Bold" w:hAnsi="Copperplate Gothic Bold"/>
                          <w:sz w:val="32"/>
                          <w:szCs w:val="32"/>
                        </w:rPr>
                        <w:t>Summ</w:t>
                      </w:r>
                      <w:r w:rsidR="003754D8">
                        <w:rPr>
                          <w:rFonts w:ascii="Copperplate Gothic Bold" w:hAnsi="Copperplate Gothic Bold"/>
                          <w:sz w:val="32"/>
                          <w:szCs w:val="32"/>
                        </w:rPr>
                        <w:t>er</w:t>
                      </w:r>
                      <w:r>
                        <w:rPr>
                          <w:rFonts w:ascii="Copperplate Gothic Bold" w:hAnsi="Copperplate Gothic Bold"/>
                          <w:sz w:val="32"/>
                        </w:rPr>
                        <w:t>-2017</w:t>
                      </w:r>
                    </w:p>
                    <w:p w:rsidR="001D5E20" w:rsidRPr="00C03376" w:rsidRDefault="001D5E20" w:rsidP="007F0FC0">
                      <w:pPr>
                        <w:spacing w:after="0"/>
                        <w:jc w:val="center"/>
                        <w:rPr>
                          <w:rFonts w:ascii="Copperplate Gothic Bold" w:hAnsi="Copperplate Gothic Bold"/>
                          <w:sz w:val="32"/>
                        </w:rPr>
                      </w:pPr>
                    </w:p>
                    <w:p w:rsidR="001D5E20" w:rsidRPr="007F0FC0" w:rsidRDefault="00330B07" w:rsidP="007F0FC0">
                      <w:pPr>
                        <w:spacing w:after="0"/>
                        <w:jc w:val="center"/>
                        <w:rPr>
                          <w:rFonts w:ascii="Copperplate Gothic Bold" w:hAnsi="Copperplate Gothic Bold"/>
                          <w:sz w:val="24"/>
                          <w:szCs w:val="24"/>
                        </w:rPr>
                      </w:pPr>
                      <w:r>
                        <w:rPr>
                          <w:rFonts w:ascii="Copperplate Gothic Bold" w:hAnsi="Copperplate Gothic Bold"/>
                          <w:sz w:val="24"/>
                          <w:szCs w:val="24"/>
                        </w:rPr>
                        <w:t>Wednes</w:t>
                      </w:r>
                      <w:r w:rsidR="001D5E20">
                        <w:rPr>
                          <w:rFonts w:ascii="Copperplate Gothic Bold" w:hAnsi="Copperplate Gothic Bold"/>
                          <w:sz w:val="24"/>
                          <w:szCs w:val="24"/>
                        </w:rPr>
                        <w:t>day,</w:t>
                      </w:r>
                      <w:r>
                        <w:rPr>
                          <w:rFonts w:ascii="Copperplate Gothic Bold" w:hAnsi="Copperplate Gothic Bold"/>
                          <w:sz w:val="24"/>
                          <w:szCs w:val="24"/>
                        </w:rPr>
                        <w:t xml:space="preserve"> Summer 05, 2017</w:t>
                      </w:r>
                    </w:p>
                    <w:p w:rsidR="001D5E20" w:rsidRPr="007F0FC0" w:rsidRDefault="001D5E20" w:rsidP="0020536B">
                      <w:pPr>
                        <w:spacing w:after="0"/>
                        <w:jc w:val="center"/>
                        <w:rPr>
                          <w:rFonts w:ascii="Copperplate Gothic Bold" w:hAnsi="Copperplate Gothic Bold"/>
                          <w:sz w:val="24"/>
                          <w:szCs w:val="24"/>
                        </w:rPr>
                      </w:pPr>
                    </w:p>
                    <w:p w:rsidR="001D5E20" w:rsidRPr="00905C83" w:rsidRDefault="001D5E20" w:rsidP="007F0FC0">
                      <w:pPr>
                        <w:spacing w:after="0"/>
                        <w:jc w:val="center"/>
                        <w:rPr>
                          <w:rFonts w:ascii="Copperplate Gothic Bold" w:hAnsi="Copperplate Gothic Bold"/>
                          <w:sz w:val="20"/>
                        </w:rPr>
                      </w:pPr>
                    </w:p>
                  </w:txbxContent>
                </v:textbox>
              </v:shape>
            </w:pict>
          </mc:Fallback>
        </mc:AlternateContent>
      </w:r>
      <w:r w:rsidRPr="00B27B7D">
        <w:rPr>
          <w:rFonts w:ascii="Times New Roman" w:hAnsi="Times New Roman" w:cs="Times New Roman"/>
          <w:sz w:val="24"/>
          <w:szCs w:val="24"/>
        </w:rPr>
        <w:t>A</w:t>
      </w:r>
    </w:p>
    <w:p w:rsidR="00CC3115" w:rsidRPr="00B27B7D" w:rsidRDefault="00CC3115" w:rsidP="00CC3115">
      <w:pPr>
        <w:spacing w:after="12"/>
        <w:ind w:right="-705"/>
        <w:rPr>
          <w:rFonts w:ascii="Times New Roman" w:hAnsi="Times New Roman" w:cs="Times New Roman"/>
          <w:sz w:val="24"/>
          <w:szCs w:val="24"/>
        </w:rPr>
      </w:pPr>
    </w:p>
    <w:p w:rsidR="00CC3115" w:rsidRPr="00B27B7D" w:rsidRDefault="00CC3115" w:rsidP="00CC3115">
      <w:pPr>
        <w:spacing w:after="12"/>
        <w:ind w:right="-705"/>
        <w:rPr>
          <w:rFonts w:ascii="Times New Roman" w:hAnsi="Times New Roman" w:cs="Times New Roman"/>
          <w:sz w:val="24"/>
          <w:szCs w:val="24"/>
        </w:rPr>
      </w:pPr>
    </w:p>
    <w:p w:rsidR="003000B6" w:rsidRDefault="00CC3115" w:rsidP="003000B6">
      <w:pPr>
        <w:rPr>
          <w:rFonts w:ascii="Times New Roman" w:hAnsi="Times New Roman" w:cs="Times New Roman"/>
          <w:sz w:val="24"/>
          <w:szCs w:val="24"/>
          <w:shd w:val="clear" w:color="auto" w:fill="000000"/>
        </w:rPr>
      </w:pPr>
      <w:r w:rsidRPr="00B27B7D">
        <w:rPr>
          <w:rFonts w:ascii="Times New Roman" w:hAnsi="Times New Roman" w:cs="Times New Roman"/>
          <w:noProof/>
          <w:sz w:val="24"/>
          <w:szCs w:val="24"/>
          <w:lang w:val="en-GB" w:eastAsia="en-GB"/>
        </w:rPr>
        <mc:AlternateContent>
          <mc:Choice Requires="wps">
            <w:drawing>
              <wp:anchor distT="0" distB="0" distL="114300" distR="114300" simplePos="0" relativeHeight="251659264" behindDoc="0" locked="0" layoutInCell="1" allowOverlap="1" wp14:anchorId="73D9E73D" wp14:editId="098903FA">
                <wp:simplePos x="0" y="0"/>
                <wp:positionH relativeFrom="column">
                  <wp:posOffset>-180975</wp:posOffset>
                </wp:positionH>
                <wp:positionV relativeFrom="paragraph">
                  <wp:posOffset>1240155</wp:posOffset>
                </wp:positionV>
                <wp:extent cx="2895600" cy="1619250"/>
                <wp:effectExtent l="19050" t="19685" r="19050" b="1841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D5E20" w:rsidRDefault="001D5E20" w:rsidP="00CC3115">
                            <w:pPr>
                              <w:rPr>
                                <w:rFonts w:ascii="Berlin Sans FB Demi" w:hAnsi="Berlin Sans FB Demi"/>
                                <w:sz w:val="28"/>
                              </w:rPr>
                            </w:pPr>
                            <w:r>
                              <w:rPr>
                                <w:rFonts w:ascii="Berlin Sans FB Demi" w:hAnsi="Berlin Sans FB Demi"/>
                                <w:sz w:val="28"/>
                              </w:rPr>
                              <w:t>Student Name:</w:t>
                            </w:r>
                          </w:p>
                          <w:p w:rsidR="001D5E20" w:rsidRDefault="001D5E20" w:rsidP="00CC3115">
                            <w:pPr>
                              <w:rPr>
                                <w:rFonts w:ascii="Berlin Sans FB Demi" w:hAnsi="Berlin Sans FB Demi"/>
                                <w:sz w:val="28"/>
                              </w:rPr>
                            </w:pPr>
                            <w:r>
                              <w:rPr>
                                <w:rFonts w:ascii="Berlin Sans FB Demi" w:hAnsi="Berlin Sans FB Demi"/>
                                <w:sz w:val="28"/>
                              </w:rPr>
                              <w:t>Registration Number:</w:t>
                            </w:r>
                          </w:p>
                          <w:p w:rsidR="001D5E20" w:rsidRDefault="001D5E20" w:rsidP="00CC3115">
                            <w:pPr>
                              <w:rPr>
                                <w:rFonts w:ascii="Berlin Sans FB Demi" w:hAnsi="Berlin Sans FB Demi"/>
                                <w:sz w:val="28"/>
                              </w:rPr>
                            </w:pPr>
                            <w:r>
                              <w:rPr>
                                <w:rFonts w:ascii="Berlin Sans FB Demi" w:hAnsi="Berlin Sans FB Demi"/>
                                <w:sz w:val="28"/>
                              </w:rPr>
                              <w:t>Exam Center:</w:t>
                            </w:r>
                          </w:p>
                          <w:p w:rsidR="001D5E20" w:rsidRDefault="001D5E20" w:rsidP="00CC3115">
                            <w:r>
                              <w:rPr>
                                <w:rFonts w:ascii="Berlin Sans FB Demi" w:hAnsi="Berlin Sans FB Demi"/>
                                <w:sz w:val="28"/>
                              </w:rPr>
                              <w:tab/>
                            </w:r>
                          </w:p>
                          <w:p w:rsidR="001D5E20" w:rsidRDefault="001D5E20" w:rsidP="00CC3115">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3D9E73D"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1D5E20" w:rsidRDefault="001D5E20" w:rsidP="00CC3115">
                      <w:pPr>
                        <w:rPr>
                          <w:rFonts w:ascii="Berlin Sans FB Demi" w:hAnsi="Berlin Sans FB Demi"/>
                          <w:sz w:val="28"/>
                        </w:rPr>
                      </w:pPr>
                      <w:r>
                        <w:rPr>
                          <w:rFonts w:ascii="Berlin Sans FB Demi" w:hAnsi="Berlin Sans FB Demi"/>
                          <w:sz w:val="28"/>
                        </w:rPr>
                        <w:t>Student Name:</w:t>
                      </w:r>
                    </w:p>
                    <w:p w:rsidR="001D5E20" w:rsidRDefault="001D5E20" w:rsidP="00CC3115">
                      <w:pPr>
                        <w:rPr>
                          <w:rFonts w:ascii="Berlin Sans FB Demi" w:hAnsi="Berlin Sans FB Demi"/>
                          <w:sz w:val="28"/>
                        </w:rPr>
                      </w:pPr>
                      <w:r>
                        <w:rPr>
                          <w:rFonts w:ascii="Berlin Sans FB Demi" w:hAnsi="Berlin Sans FB Demi"/>
                          <w:sz w:val="28"/>
                        </w:rPr>
                        <w:t>Registration Number:</w:t>
                      </w:r>
                    </w:p>
                    <w:p w:rsidR="001D5E20" w:rsidRDefault="001D5E20" w:rsidP="00CC3115">
                      <w:pPr>
                        <w:rPr>
                          <w:rFonts w:ascii="Berlin Sans FB Demi" w:hAnsi="Berlin Sans FB Demi"/>
                          <w:sz w:val="28"/>
                        </w:rPr>
                      </w:pPr>
                      <w:r>
                        <w:rPr>
                          <w:rFonts w:ascii="Berlin Sans FB Demi" w:hAnsi="Berlin Sans FB Demi"/>
                          <w:sz w:val="28"/>
                        </w:rPr>
                        <w:t>Exam Center:</w:t>
                      </w:r>
                    </w:p>
                    <w:p w:rsidR="001D5E20" w:rsidRDefault="001D5E20" w:rsidP="00CC3115">
                      <w:r>
                        <w:rPr>
                          <w:rFonts w:ascii="Berlin Sans FB Demi" w:hAnsi="Berlin Sans FB Demi"/>
                          <w:sz w:val="28"/>
                        </w:rPr>
                        <w:tab/>
                      </w:r>
                    </w:p>
                    <w:p w:rsidR="001D5E20" w:rsidRDefault="001D5E20" w:rsidP="00CC3115">
                      <w:pPr>
                        <w:jc w:val="center"/>
                      </w:pPr>
                      <w:r>
                        <w:rPr>
                          <w:rFonts w:ascii="Berlin Sans FB Demi" w:hAnsi="Berlin Sans FB Demi"/>
                          <w:sz w:val="28"/>
                        </w:rPr>
                        <w:tab/>
                      </w:r>
                    </w:p>
                  </w:txbxContent>
                </v:textbox>
              </v:shape>
            </w:pict>
          </mc:Fallback>
        </mc:AlternateContent>
      </w:r>
      <w:r w:rsidRPr="00B27B7D">
        <w:rPr>
          <w:rFonts w:ascii="Times New Roman" w:hAnsi="Times New Roman" w:cs="Times New Roman"/>
          <w:noProof/>
          <w:sz w:val="24"/>
          <w:szCs w:val="24"/>
          <w:lang w:val="en-GB" w:eastAsia="en-GB"/>
        </w:rPr>
        <mc:AlternateContent>
          <mc:Choice Requires="wps">
            <w:drawing>
              <wp:anchor distT="0" distB="0" distL="114300" distR="114300" simplePos="0" relativeHeight="251660288" behindDoc="0" locked="0" layoutInCell="1" allowOverlap="1" wp14:anchorId="686A4830" wp14:editId="50604662">
                <wp:simplePos x="0" y="0"/>
                <wp:positionH relativeFrom="column">
                  <wp:posOffset>2962275</wp:posOffset>
                </wp:positionH>
                <wp:positionV relativeFrom="paragraph">
                  <wp:posOffset>1240155</wp:posOffset>
                </wp:positionV>
                <wp:extent cx="2895600" cy="1619250"/>
                <wp:effectExtent l="19050" t="19685" r="19050" b="184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D5E20" w:rsidRDefault="001D5E20" w:rsidP="00CC3115">
                            <w:pPr>
                              <w:jc w:val="center"/>
                              <w:rPr>
                                <w:rFonts w:ascii="Berlin Sans FB Demi" w:hAnsi="Berlin Sans FB Demi"/>
                              </w:rPr>
                            </w:pPr>
                            <w:r>
                              <w:rPr>
                                <w:rFonts w:ascii="Berlin Sans FB Demi" w:hAnsi="Berlin Sans FB Demi"/>
                                <w:sz w:val="28"/>
                              </w:rPr>
                              <w:t>SKILLS</w:t>
                            </w:r>
                          </w:p>
                          <w:p w:rsidR="001D5E20" w:rsidRDefault="001D5E20" w:rsidP="00CC3115">
                            <w:pPr>
                              <w:jc w:val="center"/>
                              <w:rPr>
                                <w:rFonts w:ascii="Berlin Sans FB Demi" w:hAnsi="Berlin Sans FB Demi"/>
                              </w:rPr>
                            </w:pPr>
                            <w:r>
                              <w:rPr>
                                <w:rFonts w:ascii="Berlin Sans FB Demi" w:hAnsi="Berlin Sans FB Demi"/>
                              </w:rPr>
                              <w:t>Course Code</w:t>
                            </w:r>
                          </w:p>
                          <w:p w:rsidR="001D5E20" w:rsidRPr="0064080D" w:rsidRDefault="001D5E20" w:rsidP="00CC3115">
                            <w:pPr>
                              <w:jc w:val="center"/>
                              <w:rPr>
                                <w:rFonts w:ascii="Algerian" w:hAnsi="Algerian"/>
                                <w:sz w:val="32"/>
                              </w:rPr>
                            </w:pPr>
                            <w:r w:rsidRPr="0064080D">
                              <w:rPr>
                                <w:rFonts w:ascii="Algerian" w:hAnsi="Algerian"/>
                                <w:sz w:val="32"/>
                              </w:rPr>
                              <w:t>S-</w:t>
                            </w:r>
                            <w:r>
                              <w:rPr>
                                <w:rFonts w:ascii="Algerian" w:hAnsi="Algerian"/>
                                <w:sz w:val="32"/>
                              </w:rPr>
                              <w:t>403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86A4830"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1D5E20" w:rsidRDefault="001D5E20" w:rsidP="00CC3115">
                      <w:pPr>
                        <w:jc w:val="center"/>
                        <w:rPr>
                          <w:rFonts w:ascii="Berlin Sans FB Demi" w:hAnsi="Berlin Sans FB Demi"/>
                        </w:rPr>
                      </w:pPr>
                      <w:r>
                        <w:rPr>
                          <w:rFonts w:ascii="Berlin Sans FB Demi" w:hAnsi="Berlin Sans FB Demi"/>
                          <w:sz w:val="28"/>
                        </w:rPr>
                        <w:t>SKILLS</w:t>
                      </w:r>
                    </w:p>
                    <w:p w:rsidR="001D5E20" w:rsidRDefault="001D5E20" w:rsidP="00CC3115">
                      <w:pPr>
                        <w:jc w:val="center"/>
                        <w:rPr>
                          <w:rFonts w:ascii="Berlin Sans FB Demi" w:hAnsi="Berlin Sans FB Demi"/>
                        </w:rPr>
                      </w:pPr>
                      <w:r>
                        <w:rPr>
                          <w:rFonts w:ascii="Berlin Sans FB Demi" w:hAnsi="Berlin Sans FB Demi"/>
                        </w:rPr>
                        <w:t>Course Code</w:t>
                      </w:r>
                    </w:p>
                    <w:p w:rsidR="001D5E20" w:rsidRPr="0064080D" w:rsidRDefault="001D5E20" w:rsidP="00CC3115">
                      <w:pPr>
                        <w:jc w:val="center"/>
                        <w:rPr>
                          <w:rFonts w:ascii="Algerian" w:hAnsi="Algerian"/>
                          <w:sz w:val="32"/>
                        </w:rPr>
                      </w:pPr>
                      <w:r w:rsidRPr="0064080D">
                        <w:rPr>
                          <w:rFonts w:ascii="Algerian" w:hAnsi="Algerian"/>
                          <w:sz w:val="32"/>
                        </w:rPr>
                        <w:t>S-</w:t>
                      </w:r>
                      <w:r>
                        <w:rPr>
                          <w:rFonts w:ascii="Algerian" w:hAnsi="Algerian"/>
                          <w:sz w:val="32"/>
                        </w:rPr>
                        <w:t>403</w:t>
                      </w:r>
                    </w:p>
                  </w:txbxContent>
                </v:textbox>
              </v:shape>
            </w:pict>
          </mc:Fallback>
        </mc:AlternateContent>
      </w:r>
      <w:r w:rsidRPr="00B27B7D">
        <w:rPr>
          <w:rFonts w:ascii="Times New Roman" w:hAnsi="Times New Roman" w:cs="Times New Roman"/>
          <w:noProof/>
          <w:sz w:val="24"/>
          <w:szCs w:val="24"/>
          <w:lang w:val="en-GB" w:eastAsia="en-GB"/>
        </w:rPr>
        <mc:AlternateContent>
          <mc:Choice Requires="wps">
            <w:drawing>
              <wp:anchor distT="0" distB="0" distL="114300" distR="114300" simplePos="0" relativeHeight="251661312" behindDoc="0" locked="0" layoutInCell="1" allowOverlap="1" wp14:anchorId="1878FB7D" wp14:editId="7454B4BC">
                <wp:simplePos x="0" y="0"/>
                <wp:positionH relativeFrom="column">
                  <wp:posOffset>-180975</wp:posOffset>
                </wp:positionH>
                <wp:positionV relativeFrom="paragraph">
                  <wp:posOffset>3107055</wp:posOffset>
                </wp:positionV>
                <wp:extent cx="6038850" cy="1619250"/>
                <wp:effectExtent l="19050" t="19685" r="19050"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1D5E20" w:rsidRPr="00A17EEC" w:rsidRDefault="001D5E20" w:rsidP="00CC3115">
                            <w:pPr>
                              <w:jc w:val="center"/>
                              <w:rPr>
                                <w:rFonts w:ascii="Copperplate Gothic Bold" w:hAnsi="Copperplate Gothic Bold"/>
                                <w:sz w:val="40"/>
                                <w:szCs w:val="40"/>
                              </w:rPr>
                            </w:pPr>
                          </w:p>
                          <w:p w:rsidR="001D5E20" w:rsidRDefault="001D5E20" w:rsidP="00CC3115">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1D5E20" w:rsidRPr="00A17EEC" w:rsidRDefault="004701DF" w:rsidP="00CC3115">
                            <w:pPr>
                              <w:jc w:val="center"/>
                              <w:rPr>
                                <w:rFonts w:ascii="Copperplate Gothic Bold" w:hAnsi="Copperplate Gothic Bold"/>
                                <w:sz w:val="40"/>
                                <w:szCs w:val="40"/>
                              </w:rPr>
                            </w:pPr>
                            <w:r>
                              <w:rPr>
                                <w:rFonts w:ascii="Copperplate Gothic Bold" w:hAnsi="Copperplate Gothic Bold"/>
                                <w:sz w:val="40"/>
                                <w:szCs w:val="40"/>
                              </w:rPr>
                              <w:t>Solution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78FB7D" id="_x0000_t202" coordsize="21600,21600" o:spt="202" path="m,l,21600r21600,l21600,xe">
                <v:stroke joinstyle="miter"/>
                <v:path gradientshapeok="t" o:connecttype="rect"/>
              </v:shapetype>
              <v:shape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1D5E20" w:rsidRPr="00A17EEC" w:rsidRDefault="001D5E20" w:rsidP="00CC3115">
                      <w:pPr>
                        <w:jc w:val="center"/>
                        <w:rPr>
                          <w:rFonts w:ascii="Copperplate Gothic Bold" w:hAnsi="Copperplate Gothic Bold"/>
                          <w:sz w:val="40"/>
                          <w:szCs w:val="40"/>
                        </w:rPr>
                      </w:pPr>
                    </w:p>
                    <w:p w:rsidR="001D5E20" w:rsidRDefault="001D5E20" w:rsidP="00CC3115">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1D5E20" w:rsidRPr="00A17EEC" w:rsidRDefault="004701DF" w:rsidP="00CC3115">
                      <w:pPr>
                        <w:jc w:val="center"/>
                        <w:rPr>
                          <w:rFonts w:ascii="Copperplate Gothic Bold" w:hAnsi="Copperplate Gothic Bold"/>
                          <w:sz w:val="40"/>
                          <w:szCs w:val="40"/>
                        </w:rPr>
                      </w:pPr>
                      <w:r>
                        <w:rPr>
                          <w:rFonts w:ascii="Copperplate Gothic Bold" w:hAnsi="Copperplate Gothic Bold"/>
                          <w:sz w:val="40"/>
                          <w:szCs w:val="40"/>
                        </w:rPr>
                        <w:t>Solution</w:t>
                      </w:r>
                    </w:p>
                  </w:txbxContent>
                </v:textbox>
              </v:shape>
            </w:pict>
          </mc:Fallback>
        </mc:AlternateContent>
      </w:r>
      <w:r w:rsidRPr="00B27B7D">
        <w:rPr>
          <w:rFonts w:ascii="Times New Roman" w:hAnsi="Times New Roman" w:cs="Times New Roman"/>
          <w:noProof/>
          <w:sz w:val="24"/>
          <w:szCs w:val="24"/>
          <w:lang w:val="en-GB" w:eastAsia="en-GB"/>
        </w:rPr>
        <mc:AlternateContent>
          <mc:Choice Requires="wps">
            <w:drawing>
              <wp:anchor distT="0" distB="0" distL="114300" distR="114300" simplePos="0" relativeHeight="251662336" behindDoc="0" locked="0" layoutInCell="1" allowOverlap="1" wp14:anchorId="70A697B1" wp14:editId="421643D5">
                <wp:simplePos x="0" y="0"/>
                <wp:positionH relativeFrom="column">
                  <wp:posOffset>-180975</wp:posOffset>
                </wp:positionH>
                <wp:positionV relativeFrom="paragraph">
                  <wp:posOffset>4869180</wp:posOffset>
                </wp:positionV>
                <wp:extent cx="2895600" cy="1619250"/>
                <wp:effectExtent l="19050" t="19685" r="1905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D5E20" w:rsidRDefault="001D5E20" w:rsidP="00CC3115">
                            <w:pPr>
                              <w:rPr>
                                <w:rFonts w:ascii="Arial" w:hAnsi="Arial"/>
                                <w:b/>
                                <w:sz w:val="18"/>
                              </w:rPr>
                            </w:pPr>
                          </w:p>
                          <w:p w:rsidR="001D5E20" w:rsidRPr="00C03376" w:rsidRDefault="001D5E20" w:rsidP="001C3C8E">
                            <w:pPr>
                              <w:rPr>
                                <w:rFonts w:ascii="Arial" w:hAnsi="Arial" w:cs="Arial"/>
                                <w:b/>
                                <w:sz w:val="18"/>
                              </w:rPr>
                            </w:pPr>
                            <w:r w:rsidRPr="00C03376">
                              <w:rPr>
                                <w:rFonts w:ascii="Arial" w:hAnsi="Arial" w:cs="Arial"/>
                                <w:b/>
                                <w:sz w:val="18"/>
                              </w:rPr>
                              <w:t>Time allowed</w:t>
                            </w:r>
                          </w:p>
                          <w:p w:rsidR="001D5E20" w:rsidRPr="00C03376" w:rsidRDefault="001D5E20" w:rsidP="001C3C8E">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1D5E20" w:rsidRPr="00C03376" w:rsidRDefault="001D5E20" w:rsidP="001C3C8E">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1D5E20" w:rsidRPr="00905C83" w:rsidRDefault="001D5E20" w:rsidP="00CC3115">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0A697B1"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1D5E20" w:rsidRDefault="001D5E20" w:rsidP="00CC3115">
                      <w:pPr>
                        <w:rPr>
                          <w:rFonts w:ascii="Arial" w:hAnsi="Arial"/>
                          <w:b/>
                          <w:sz w:val="18"/>
                        </w:rPr>
                      </w:pPr>
                    </w:p>
                    <w:p w:rsidR="001D5E20" w:rsidRPr="00C03376" w:rsidRDefault="001D5E20" w:rsidP="001C3C8E">
                      <w:pPr>
                        <w:rPr>
                          <w:rFonts w:ascii="Arial" w:hAnsi="Arial" w:cs="Arial"/>
                          <w:b/>
                          <w:sz w:val="18"/>
                        </w:rPr>
                      </w:pPr>
                      <w:r w:rsidRPr="00C03376">
                        <w:rPr>
                          <w:rFonts w:ascii="Arial" w:hAnsi="Arial" w:cs="Arial"/>
                          <w:b/>
                          <w:sz w:val="18"/>
                        </w:rPr>
                        <w:t>Time allowed</w:t>
                      </w:r>
                    </w:p>
                    <w:p w:rsidR="001D5E20" w:rsidRPr="00C03376" w:rsidRDefault="001D5E20" w:rsidP="001C3C8E">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1D5E20" w:rsidRPr="00C03376" w:rsidRDefault="001D5E20" w:rsidP="001C3C8E">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1D5E20" w:rsidRPr="00905C83" w:rsidRDefault="001D5E20" w:rsidP="00CC3115">
                      <w:pPr>
                        <w:rPr>
                          <w:rFonts w:ascii="Arial" w:hAnsi="Arial"/>
                        </w:rPr>
                      </w:pPr>
                    </w:p>
                  </w:txbxContent>
                </v:textbox>
              </v:shape>
            </w:pict>
          </mc:Fallback>
        </mc:AlternateContent>
      </w:r>
      <w:r w:rsidRPr="00B27B7D">
        <w:rPr>
          <w:rFonts w:ascii="Times New Roman" w:hAnsi="Times New Roman" w:cs="Times New Roman"/>
          <w:noProof/>
          <w:sz w:val="24"/>
          <w:szCs w:val="24"/>
          <w:lang w:val="en-GB" w:eastAsia="en-GB"/>
        </w:rPr>
        <mc:AlternateContent>
          <mc:Choice Requires="wps">
            <w:drawing>
              <wp:anchor distT="0" distB="0" distL="114300" distR="114300" simplePos="0" relativeHeight="251663360" behindDoc="0" locked="0" layoutInCell="1" allowOverlap="1" wp14:anchorId="6B3516D2" wp14:editId="6EB96B53">
                <wp:simplePos x="0" y="0"/>
                <wp:positionH relativeFrom="column">
                  <wp:posOffset>2962275</wp:posOffset>
                </wp:positionH>
                <wp:positionV relativeFrom="paragraph">
                  <wp:posOffset>4878705</wp:posOffset>
                </wp:positionV>
                <wp:extent cx="2895600" cy="1619250"/>
                <wp:effectExtent l="19050" t="19685" r="19050" b="184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D5E20" w:rsidRPr="00ED71C0" w:rsidRDefault="001D5E20" w:rsidP="001C3C8E">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1D5E20" w:rsidRPr="00ED71C0" w:rsidRDefault="001D5E20" w:rsidP="001C3C8E">
                            <w:pPr>
                              <w:numPr>
                                <w:ilvl w:val="0"/>
                                <w:numId w:val="9"/>
                              </w:numPr>
                              <w:autoSpaceDE w:val="0"/>
                              <w:autoSpaceDN w:val="0"/>
                              <w:adjustRightInd w:val="0"/>
                              <w:spacing w:after="0" w:line="240" w:lineRule="auto"/>
                              <w:jc w:val="both"/>
                              <w:rPr>
                                <w:rFonts w:ascii="Arial" w:hAnsi="Arial" w:cs="Arial"/>
                                <w:sz w:val="18"/>
                                <w:szCs w:val="18"/>
                              </w:rPr>
                            </w:pPr>
                            <w:r w:rsidRPr="00ED71C0">
                              <w:rPr>
                                <w:rFonts w:ascii="Arial" w:hAnsi="Arial" w:cs="Arial"/>
                                <w:sz w:val="18"/>
                                <w:szCs w:val="18"/>
                              </w:rPr>
                              <w:t>Attempt any five questions.</w:t>
                            </w:r>
                          </w:p>
                          <w:p w:rsidR="001D5E20" w:rsidRPr="00ED71C0" w:rsidRDefault="001D5E20" w:rsidP="001C3C8E">
                            <w:pPr>
                              <w:numPr>
                                <w:ilvl w:val="0"/>
                                <w:numId w:val="9"/>
                              </w:numPr>
                              <w:autoSpaceDE w:val="0"/>
                              <w:autoSpaceDN w:val="0"/>
                              <w:adjustRightInd w:val="0"/>
                              <w:spacing w:after="0" w:line="240" w:lineRule="auto"/>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1D5E20" w:rsidRPr="00ED71C0" w:rsidRDefault="001D5E20" w:rsidP="001C3C8E">
                            <w:pPr>
                              <w:pStyle w:val="ListParagraph"/>
                              <w:numPr>
                                <w:ilvl w:val="0"/>
                                <w:numId w:val="9"/>
                              </w:numPr>
                              <w:jc w:val="both"/>
                              <w:rPr>
                                <w:rFonts w:ascii="Arial" w:hAnsi="Arial"/>
                                <w:sz w:val="18"/>
                                <w:szCs w:val="18"/>
                              </w:rPr>
                            </w:pPr>
                            <w:r w:rsidRPr="00ED71C0">
                              <w:rPr>
                                <w:rFonts w:ascii="Arial" w:hAnsi="Arial"/>
                                <w:color w:val="000000"/>
                                <w:sz w:val="18"/>
                                <w:szCs w:val="18"/>
                              </w:rPr>
                              <w:t>Neatness and style will be taken into account in marking the papers.</w:t>
                            </w:r>
                          </w:p>
                          <w:p w:rsidR="001D5E20" w:rsidRPr="00E02467" w:rsidRDefault="001D5E20" w:rsidP="001C3C8E">
                            <w:pPr>
                              <w:pStyle w:val="ListParagraph"/>
                              <w:jc w:val="both"/>
                              <w:rPr>
                                <w:rFonts w:ascii="Arial" w:hAnsi="Arial"/>
                                <w:sz w:val="20"/>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B3516D2"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1D5E20" w:rsidRPr="00ED71C0" w:rsidRDefault="001D5E20" w:rsidP="001C3C8E">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1D5E20" w:rsidRPr="00ED71C0" w:rsidRDefault="001D5E20" w:rsidP="001C3C8E">
                      <w:pPr>
                        <w:numPr>
                          <w:ilvl w:val="0"/>
                          <w:numId w:val="9"/>
                        </w:numPr>
                        <w:autoSpaceDE w:val="0"/>
                        <w:autoSpaceDN w:val="0"/>
                        <w:adjustRightInd w:val="0"/>
                        <w:spacing w:after="0" w:line="240" w:lineRule="auto"/>
                        <w:jc w:val="both"/>
                        <w:rPr>
                          <w:rFonts w:ascii="Arial" w:hAnsi="Arial" w:cs="Arial"/>
                          <w:sz w:val="18"/>
                          <w:szCs w:val="18"/>
                        </w:rPr>
                      </w:pPr>
                      <w:r w:rsidRPr="00ED71C0">
                        <w:rPr>
                          <w:rFonts w:ascii="Arial" w:hAnsi="Arial" w:cs="Arial"/>
                          <w:sz w:val="18"/>
                          <w:szCs w:val="18"/>
                        </w:rPr>
                        <w:t>Attempt any five questions.</w:t>
                      </w:r>
                    </w:p>
                    <w:p w:rsidR="001D5E20" w:rsidRPr="00ED71C0" w:rsidRDefault="001D5E20" w:rsidP="001C3C8E">
                      <w:pPr>
                        <w:numPr>
                          <w:ilvl w:val="0"/>
                          <w:numId w:val="9"/>
                        </w:numPr>
                        <w:autoSpaceDE w:val="0"/>
                        <w:autoSpaceDN w:val="0"/>
                        <w:adjustRightInd w:val="0"/>
                        <w:spacing w:after="0" w:line="240" w:lineRule="auto"/>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1D5E20" w:rsidRPr="00ED71C0" w:rsidRDefault="001D5E20" w:rsidP="001C3C8E">
                      <w:pPr>
                        <w:pStyle w:val="ListParagraph"/>
                        <w:numPr>
                          <w:ilvl w:val="0"/>
                          <w:numId w:val="9"/>
                        </w:numPr>
                        <w:jc w:val="both"/>
                        <w:rPr>
                          <w:rFonts w:ascii="Arial" w:hAnsi="Arial"/>
                          <w:sz w:val="18"/>
                          <w:szCs w:val="18"/>
                        </w:rPr>
                      </w:pPr>
                      <w:r w:rsidRPr="00ED71C0">
                        <w:rPr>
                          <w:rFonts w:ascii="Arial" w:hAnsi="Arial"/>
                          <w:color w:val="000000"/>
                          <w:sz w:val="18"/>
                          <w:szCs w:val="18"/>
                        </w:rPr>
                        <w:t>Neatness and style will be taken into account in marking the papers.</w:t>
                      </w:r>
                    </w:p>
                    <w:p w:rsidR="001D5E20" w:rsidRPr="00E02467" w:rsidRDefault="001D5E20" w:rsidP="001C3C8E">
                      <w:pPr>
                        <w:pStyle w:val="ListParagraph"/>
                        <w:jc w:val="both"/>
                        <w:rPr>
                          <w:rFonts w:ascii="Arial" w:hAnsi="Arial"/>
                          <w:sz w:val="20"/>
                          <w:szCs w:val="18"/>
                        </w:rPr>
                      </w:pPr>
                    </w:p>
                  </w:txbxContent>
                </v:textbox>
              </v:shape>
            </w:pict>
          </mc:Fallback>
        </mc:AlternateContent>
      </w:r>
      <w:r w:rsidRPr="00B27B7D">
        <w:rPr>
          <w:rFonts w:ascii="Times New Roman" w:hAnsi="Times New Roman" w:cs="Times New Roman"/>
          <w:sz w:val="24"/>
          <w:szCs w:val="24"/>
          <w:shd w:val="clear" w:color="auto" w:fill="000000"/>
        </w:rPr>
        <w:br w:type="page"/>
      </w:r>
      <w:bookmarkStart w:id="0" w:name="_GoBack"/>
      <w:bookmarkEnd w:id="0"/>
    </w:p>
    <w:p w:rsidR="008515B4" w:rsidRPr="00D06382" w:rsidRDefault="008515B4" w:rsidP="008515B4">
      <w:pPr>
        <w:rPr>
          <w:rFonts w:ascii="Book Antiqua" w:hAnsi="Book Antiqua"/>
          <w:b/>
          <w:bCs/>
          <w:color w:val="0D0D0D" w:themeColor="text1" w:themeTint="F2"/>
          <w:sz w:val="24"/>
          <w:szCs w:val="24"/>
        </w:rPr>
      </w:pPr>
      <w:r w:rsidRPr="00D06382">
        <w:rPr>
          <w:rFonts w:ascii="Book Antiqua" w:hAnsi="Book Antiqua"/>
          <w:b/>
          <w:bCs/>
          <w:color w:val="0D0D0D" w:themeColor="text1" w:themeTint="F2"/>
          <w:sz w:val="24"/>
          <w:szCs w:val="24"/>
        </w:rPr>
        <w:lastRenderedPageBreak/>
        <w:t>Question .1</w:t>
      </w:r>
    </w:p>
    <w:p w:rsidR="008515B4" w:rsidRPr="00AB2BE5" w:rsidRDefault="008515B4" w:rsidP="008515B4">
      <w:pPr>
        <w:rPr>
          <w:rFonts w:ascii="Book Antiqua" w:hAnsi="Book Antiqua"/>
          <w:b/>
          <w:bCs/>
          <w:color w:val="0D0D0D" w:themeColor="text1" w:themeTint="F2"/>
          <w:sz w:val="24"/>
          <w:szCs w:val="24"/>
        </w:rPr>
      </w:pPr>
      <w:r w:rsidRPr="00AB2BE5">
        <w:rPr>
          <w:rFonts w:ascii="Book Antiqua" w:hAnsi="Book Antiqua"/>
          <w:b/>
          <w:bCs/>
          <w:color w:val="0D0D0D" w:themeColor="text1" w:themeTint="F2"/>
          <w:sz w:val="24"/>
          <w:szCs w:val="24"/>
        </w:rPr>
        <w:t>KAH Limited was incorporated and listed after july 01,2004. Following is the trial balance of the company as at june 30,2015.</w:t>
      </w:r>
    </w:p>
    <w:p w:rsidR="008515B4" w:rsidRDefault="008515B4" w:rsidP="008515B4"/>
    <w:p w:rsidR="008515B4" w:rsidRDefault="008515B4" w:rsidP="008515B4">
      <w:pPr>
        <w:ind w:left="6480" w:firstLine="720"/>
        <w:jc w:val="center"/>
        <w:rPr>
          <w:b/>
          <w:bCs/>
        </w:rPr>
      </w:pPr>
      <w:r w:rsidRPr="005541EA">
        <w:rPr>
          <w:b/>
          <w:bCs/>
        </w:rPr>
        <w:t>Rs. In ‘000</w:t>
      </w:r>
    </w:p>
    <w:p w:rsidR="008515B4" w:rsidRDefault="008515B4" w:rsidP="008515B4">
      <w:pPr>
        <w:jc w:val="right"/>
        <w:rPr>
          <w:b/>
          <w:bCs/>
        </w:rPr>
      </w:pPr>
      <w:r>
        <w:rPr>
          <w:b/>
          <w:bCs/>
        </w:rPr>
        <w:t>Debit</w:t>
      </w:r>
      <w:r>
        <w:rPr>
          <w:b/>
          <w:bCs/>
        </w:rPr>
        <w:tab/>
      </w:r>
      <w:r>
        <w:rPr>
          <w:b/>
          <w:bCs/>
        </w:rPr>
        <w:tab/>
        <w:t>Credit</w:t>
      </w:r>
    </w:p>
    <w:p w:rsidR="008515B4" w:rsidRDefault="008515B4" w:rsidP="008515B4">
      <w:pPr>
        <w:spacing w:after="0" w:line="240" w:lineRule="auto"/>
      </w:pPr>
      <w:r>
        <w:t>Share capital (4,500,000 shares of Rs.10/-each )</w:t>
      </w:r>
      <w:r>
        <w:tab/>
      </w:r>
      <w:r>
        <w:tab/>
      </w:r>
      <w:r>
        <w:tab/>
      </w:r>
      <w:r>
        <w:tab/>
      </w:r>
      <w:r>
        <w:tab/>
      </w:r>
      <w:r>
        <w:tab/>
      </w:r>
      <w:r>
        <w:tab/>
        <w:t>45,000</w:t>
      </w:r>
    </w:p>
    <w:p w:rsidR="008515B4" w:rsidRDefault="008515B4" w:rsidP="008515B4">
      <w:pPr>
        <w:spacing w:after="0" w:line="240" w:lineRule="auto"/>
      </w:pPr>
      <w:r>
        <w:t>Incorporation and listing expenditure</w:t>
      </w:r>
      <w:r>
        <w:tab/>
      </w:r>
      <w:r>
        <w:tab/>
      </w:r>
      <w:r>
        <w:tab/>
      </w:r>
      <w:r>
        <w:tab/>
      </w:r>
      <w:r>
        <w:tab/>
      </w:r>
      <w:r>
        <w:tab/>
        <w:t>1,750</w:t>
      </w:r>
      <w:r>
        <w:tab/>
      </w:r>
    </w:p>
    <w:p w:rsidR="008515B4" w:rsidRDefault="008515B4" w:rsidP="008515B4">
      <w:pPr>
        <w:spacing w:after="0" w:line="240" w:lineRule="auto"/>
      </w:pPr>
      <w:r>
        <w:t>Start up cost</w:t>
      </w:r>
      <w:r>
        <w:tab/>
      </w:r>
      <w:r>
        <w:tab/>
      </w:r>
      <w:r>
        <w:tab/>
      </w:r>
      <w:r>
        <w:tab/>
      </w:r>
      <w:r>
        <w:tab/>
      </w:r>
      <w:r>
        <w:tab/>
      </w:r>
      <w:r>
        <w:tab/>
      </w:r>
      <w:r>
        <w:tab/>
      </w:r>
      <w:r>
        <w:tab/>
        <w:t>2,100</w:t>
      </w:r>
    </w:p>
    <w:p w:rsidR="008515B4" w:rsidRDefault="008515B4" w:rsidP="008515B4">
      <w:pPr>
        <w:spacing w:after="0" w:line="240" w:lineRule="auto"/>
      </w:pPr>
      <w:r>
        <w:t>Fixed assets at cost:</w:t>
      </w:r>
    </w:p>
    <w:p w:rsidR="008515B4" w:rsidRDefault="008515B4" w:rsidP="008515B4">
      <w:pPr>
        <w:spacing w:after="0" w:line="240" w:lineRule="auto"/>
      </w:pPr>
      <w:r>
        <w:tab/>
        <w:t xml:space="preserve">Land </w:t>
      </w:r>
      <w:r>
        <w:tab/>
      </w:r>
      <w:r>
        <w:tab/>
      </w:r>
      <w:r>
        <w:tab/>
      </w:r>
      <w:r>
        <w:tab/>
      </w:r>
      <w:r>
        <w:tab/>
      </w:r>
      <w:r>
        <w:tab/>
      </w:r>
      <w:r>
        <w:tab/>
      </w:r>
      <w:r>
        <w:tab/>
      </w:r>
      <w:r>
        <w:tab/>
        <w:t>7,500</w:t>
      </w:r>
      <w:r>
        <w:tab/>
      </w:r>
    </w:p>
    <w:p w:rsidR="008515B4" w:rsidRDefault="008515B4" w:rsidP="008515B4">
      <w:pPr>
        <w:spacing w:after="0" w:line="240" w:lineRule="auto"/>
      </w:pPr>
      <w:r>
        <w:tab/>
        <w:t>Factory building</w:t>
      </w:r>
      <w:r>
        <w:tab/>
      </w:r>
      <w:r>
        <w:tab/>
      </w:r>
      <w:r>
        <w:tab/>
      </w:r>
      <w:r>
        <w:tab/>
      </w:r>
      <w:r>
        <w:tab/>
      </w:r>
      <w:r>
        <w:tab/>
      </w:r>
      <w:r>
        <w:tab/>
      </w:r>
      <w:r>
        <w:tab/>
        <w:t>5,000</w:t>
      </w:r>
    </w:p>
    <w:p w:rsidR="008515B4" w:rsidRDefault="008515B4" w:rsidP="008515B4">
      <w:pPr>
        <w:spacing w:after="0" w:line="240" w:lineRule="auto"/>
      </w:pPr>
      <w:r>
        <w:tab/>
        <w:t>Office building</w:t>
      </w:r>
      <w:r>
        <w:tab/>
      </w:r>
      <w:r>
        <w:tab/>
      </w:r>
      <w:r>
        <w:tab/>
      </w:r>
      <w:r>
        <w:tab/>
      </w:r>
      <w:r>
        <w:tab/>
      </w:r>
      <w:r>
        <w:tab/>
      </w:r>
      <w:r>
        <w:tab/>
      </w:r>
      <w:r>
        <w:tab/>
        <w:t>1,000</w:t>
      </w:r>
    </w:p>
    <w:p w:rsidR="008515B4" w:rsidRDefault="008515B4" w:rsidP="008515B4">
      <w:pPr>
        <w:spacing w:after="0" w:line="240" w:lineRule="auto"/>
      </w:pPr>
      <w:r>
        <w:tab/>
        <w:t>Plant and machinery</w:t>
      </w:r>
      <w:r>
        <w:tab/>
      </w:r>
      <w:r>
        <w:tab/>
      </w:r>
      <w:r>
        <w:tab/>
      </w:r>
      <w:r>
        <w:tab/>
      </w:r>
      <w:r>
        <w:tab/>
      </w:r>
      <w:r>
        <w:tab/>
      </w:r>
      <w:r>
        <w:tab/>
        <w:t>7,000</w:t>
      </w:r>
    </w:p>
    <w:p w:rsidR="008515B4" w:rsidRDefault="008515B4" w:rsidP="008515B4">
      <w:pPr>
        <w:spacing w:after="0" w:line="240" w:lineRule="auto"/>
      </w:pPr>
      <w:r>
        <w:tab/>
        <w:t>Furniture and equipment –Office</w:t>
      </w:r>
      <w:r>
        <w:tab/>
      </w:r>
      <w:r>
        <w:tab/>
      </w:r>
      <w:r>
        <w:tab/>
      </w:r>
      <w:r>
        <w:tab/>
      </w:r>
      <w:r>
        <w:tab/>
        <w:t>800</w:t>
      </w:r>
    </w:p>
    <w:p w:rsidR="008515B4" w:rsidRDefault="008515B4" w:rsidP="008515B4">
      <w:pPr>
        <w:spacing w:after="0" w:line="240" w:lineRule="auto"/>
      </w:pPr>
      <w:r>
        <w:tab/>
        <w:t>Furniture and equipment –Factory</w:t>
      </w:r>
      <w:r>
        <w:tab/>
      </w:r>
      <w:r>
        <w:tab/>
      </w:r>
      <w:r>
        <w:tab/>
      </w:r>
      <w:r>
        <w:tab/>
      </w:r>
      <w:r>
        <w:tab/>
        <w:t>200</w:t>
      </w:r>
    </w:p>
    <w:p w:rsidR="008515B4" w:rsidRDefault="008515B4" w:rsidP="008515B4">
      <w:pPr>
        <w:spacing w:after="0" w:line="240" w:lineRule="auto"/>
      </w:pPr>
      <w:r>
        <w:tab/>
        <w:t>Motor vehicles- Distribution Department</w:t>
      </w:r>
      <w:r>
        <w:tab/>
      </w:r>
      <w:r>
        <w:tab/>
      </w:r>
      <w:r>
        <w:tab/>
      </w:r>
      <w:r>
        <w:tab/>
        <w:t>3,000</w:t>
      </w:r>
    </w:p>
    <w:p w:rsidR="008515B4" w:rsidRDefault="008515B4" w:rsidP="008515B4">
      <w:pPr>
        <w:spacing w:after="0" w:line="240" w:lineRule="auto"/>
      </w:pPr>
      <w:r>
        <w:t>Trade debtors</w:t>
      </w:r>
      <w:r>
        <w:tab/>
      </w:r>
      <w:r>
        <w:tab/>
      </w:r>
      <w:r>
        <w:tab/>
      </w:r>
      <w:r>
        <w:tab/>
      </w:r>
      <w:r>
        <w:tab/>
      </w:r>
      <w:r>
        <w:tab/>
      </w:r>
      <w:r>
        <w:tab/>
      </w:r>
      <w:r>
        <w:tab/>
      </w:r>
      <w:r>
        <w:tab/>
        <w:t>21,000</w:t>
      </w:r>
    </w:p>
    <w:p w:rsidR="008515B4" w:rsidRDefault="008515B4" w:rsidP="008515B4">
      <w:pPr>
        <w:spacing w:after="0" w:line="240" w:lineRule="auto"/>
      </w:pPr>
      <w:r>
        <w:t>Trade creditors</w:t>
      </w:r>
      <w:r>
        <w:tab/>
      </w:r>
      <w:r>
        <w:tab/>
      </w:r>
      <w:r>
        <w:tab/>
      </w:r>
      <w:r>
        <w:tab/>
      </w:r>
      <w:r>
        <w:tab/>
      </w:r>
      <w:r>
        <w:tab/>
      </w:r>
      <w:r>
        <w:tab/>
      </w:r>
      <w:r>
        <w:tab/>
      </w:r>
      <w:r>
        <w:tab/>
      </w:r>
      <w:r>
        <w:tab/>
      </w:r>
      <w:r>
        <w:tab/>
        <w:t>17,500</w:t>
      </w:r>
    </w:p>
    <w:p w:rsidR="008515B4" w:rsidRDefault="008515B4" w:rsidP="008515B4">
      <w:pPr>
        <w:spacing w:after="0" w:line="240" w:lineRule="auto"/>
      </w:pPr>
      <w:r>
        <w:t>Accrued expenses</w:t>
      </w:r>
      <w:r>
        <w:tab/>
      </w:r>
      <w:r>
        <w:tab/>
      </w:r>
      <w:r>
        <w:tab/>
      </w:r>
      <w:r>
        <w:tab/>
      </w:r>
      <w:r>
        <w:tab/>
      </w:r>
      <w:r>
        <w:tab/>
      </w:r>
      <w:r>
        <w:tab/>
      </w:r>
      <w:r>
        <w:tab/>
      </w:r>
      <w:r>
        <w:tab/>
      </w:r>
      <w:r>
        <w:tab/>
        <w:t>1,500</w:t>
      </w:r>
    </w:p>
    <w:p w:rsidR="008515B4" w:rsidRDefault="008515B4" w:rsidP="008515B4">
      <w:pPr>
        <w:spacing w:after="0" w:line="240" w:lineRule="auto"/>
      </w:pPr>
      <w:r>
        <w:t>Sales</w:t>
      </w:r>
      <w:r>
        <w:tab/>
      </w:r>
      <w:r>
        <w:tab/>
      </w:r>
      <w:r>
        <w:tab/>
      </w:r>
      <w:r>
        <w:tab/>
      </w:r>
      <w:r>
        <w:tab/>
      </w:r>
      <w:r>
        <w:tab/>
      </w:r>
      <w:r>
        <w:tab/>
      </w:r>
      <w:r>
        <w:tab/>
      </w:r>
      <w:r>
        <w:tab/>
      </w:r>
      <w:r>
        <w:tab/>
      </w:r>
      <w:r>
        <w:tab/>
      </w:r>
      <w:r>
        <w:tab/>
        <w:t>164,290</w:t>
      </w:r>
    </w:p>
    <w:p w:rsidR="008515B4" w:rsidRDefault="008515B4" w:rsidP="008515B4">
      <w:pPr>
        <w:spacing w:after="0" w:line="240" w:lineRule="auto"/>
      </w:pPr>
      <w:r>
        <w:t>Purchase of raw material</w:t>
      </w:r>
      <w:r>
        <w:tab/>
      </w:r>
      <w:r>
        <w:tab/>
      </w:r>
      <w:r>
        <w:tab/>
      </w:r>
      <w:r>
        <w:tab/>
      </w:r>
      <w:r>
        <w:tab/>
      </w:r>
      <w:r>
        <w:tab/>
      </w:r>
      <w:r>
        <w:tab/>
        <w:t>126,070</w:t>
      </w:r>
    </w:p>
    <w:p w:rsidR="008515B4" w:rsidRDefault="008515B4" w:rsidP="008515B4">
      <w:pPr>
        <w:spacing w:after="0" w:line="240" w:lineRule="auto"/>
      </w:pPr>
      <w:r>
        <w:t>Salaries &amp; wages:</w:t>
      </w:r>
    </w:p>
    <w:p w:rsidR="008515B4" w:rsidRDefault="008515B4" w:rsidP="008515B4">
      <w:pPr>
        <w:spacing w:after="0" w:line="240" w:lineRule="auto"/>
      </w:pPr>
      <w:r>
        <w:tab/>
        <w:t>Direct</w:t>
      </w:r>
      <w:r>
        <w:tab/>
      </w:r>
      <w:r>
        <w:tab/>
      </w:r>
      <w:r>
        <w:tab/>
      </w:r>
      <w:r>
        <w:tab/>
      </w:r>
      <w:r>
        <w:tab/>
      </w:r>
      <w:r>
        <w:tab/>
      </w:r>
      <w:r>
        <w:tab/>
      </w:r>
      <w:r>
        <w:tab/>
      </w:r>
      <w:r>
        <w:tab/>
        <w:t>11,900</w:t>
      </w:r>
    </w:p>
    <w:p w:rsidR="008515B4" w:rsidRDefault="008515B4" w:rsidP="008515B4">
      <w:pPr>
        <w:spacing w:after="0" w:line="240" w:lineRule="auto"/>
      </w:pPr>
      <w:r>
        <w:tab/>
        <w:t>Indirect</w:t>
      </w:r>
      <w:r>
        <w:tab/>
      </w:r>
      <w:r>
        <w:tab/>
      </w:r>
      <w:r>
        <w:tab/>
      </w:r>
      <w:r>
        <w:tab/>
      </w:r>
      <w:r>
        <w:tab/>
      </w:r>
      <w:r>
        <w:tab/>
      </w:r>
      <w:r>
        <w:tab/>
      </w:r>
      <w:r>
        <w:tab/>
      </w:r>
      <w:r>
        <w:tab/>
        <w:t>4,250</w:t>
      </w:r>
    </w:p>
    <w:p w:rsidR="008515B4" w:rsidRDefault="008515B4" w:rsidP="008515B4">
      <w:pPr>
        <w:spacing w:after="0" w:line="240" w:lineRule="auto"/>
      </w:pPr>
      <w:r>
        <w:t>Fuel and power</w:t>
      </w:r>
      <w:r>
        <w:tab/>
      </w:r>
      <w:r>
        <w:tab/>
      </w:r>
      <w:r>
        <w:tab/>
      </w:r>
      <w:r>
        <w:tab/>
      </w:r>
      <w:r>
        <w:tab/>
      </w:r>
      <w:r>
        <w:tab/>
      </w:r>
      <w:r>
        <w:tab/>
      </w:r>
      <w:r>
        <w:tab/>
      </w:r>
      <w:r>
        <w:tab/>
        <w:t>5,870</w:t>
      </w:r>
    </w:p>
    <w:p w:rsidR="008515B4" w:rsidRDefault="008515B4" w:rsidP="008515B4">
      <w:pPr>
        <w:spacing w:after="0" w:line="240" w:lineRule="auto"/>
      </w:pPr>
      <w:r>
        <w:t>Other overhead expenses</w:t>
      </w:r>
      <w:r>
        <w:tab/>
      </w:r>
      <w:r>
        <w:tab/>
      </w:r>
      <w:r>
        <w:tab/>
      </w:r>
      <w:r>
        <w:tab/>
      </w:r>
      <w:r>
        <w:tab/>
      </w:r>
      <w:r>
        <w:tab/>
      </w:r>
      <w:r>
        <w:tab/>
        <w:t>8,970</w:t>
      </w:r>
    </w:p>
    <w:p w:rsidR="008515B4" w:rsidRDefault="008515B4" w:rsidP="008515B4">
      <w:pPr>
        <w:spacing w:after="0"/>
      </w:pPr>
      <w:r>
        <w:t>Repair and maintenance-Factory</w:t>
      </w:r>
      <w:r>
        <w:tab/>
      </w:r>
      <w:r>
        <w:tab/>
      </w:r>
      <w:r>
        <w:tab/>
      </w:r>
      <w:r>
        <w:tab/>
      </w:r>
      <w:r>
        <w:tab/>
      </w:r>
      <w:r>
        <w:tab/>
        <w:t>4,510</w:t>
      </w:r>
    </w:p>
    <w:p w:rsidR="008515B4" w:rsidRDefault="008515B4" w:rsidP="008515B4">
      <w:pPr>
        <w:spacing w:after="0"/>
      </w:pPr>
      <w:r>
        <w:t>Distribution expenses</w:t>
      </w:r>
      <w:r>
        <w:tab/>
      </w:r>
      <w:r>
        <w:tab/>
      </w:r>
      <w:r>
        <w:tab/>
      </w:r>
      <w:r>
        <w:tab/>
      </w:r>
      <w:r>
        <w:tab/>
      </w:r>
      <w:r>
        <w:tab/>
      </w:r>
      <w:r>
        <w:tab/>
      </w:r>
      <w:r>
        <w:tab/>
        <w:t>6,250</w:t>
      </w:r>
    </w:p>
    <w:p w:rsidR="008515B4" w:rsidRDefault="008515B4" w:rsidP="008515B4">
      <w:pPr>
        <w:spacing w:after="0"/>
      </w:pPr>
      <w:r>
        <w:t>Selling expenses</w:t>
      </w:r>
      <w:r>
        <w:tab/>
      </w:r>
      <w:r>
        <w:tab/>
      </w:r>
      <w:r>
        <w:tab/>
      </w:r>
      <w:r>
        <w:tab/>
      </w:r>
      <w:r>
        <w:tab/>
      </w:r>
      <w:r>
        <w:tab/>
      </w:r>
      <w:r>
        <w:tab/>
      </w:r>
      <w:r>
        <w:tab/>
        <w:t>2,800</w:t>
      </w:r>
    </w:p>
    <w:p w:rsidR="008515B4" w:rsidRDefault="008515B4" w:rsidP="008515B4">
      <w:pPr>
        <w:spacing w:after="0"/>
      </w:pPr>
      <w:r>
        <w:t>Administrative expenses</w:t>
      </w:r>
      <w:r>
        <w:tab/>
      </w:r>
      <w:r>
        <w:tab/>
      </w:r>
      <w:r>
        <w:tab/>
      </w:r>
      <w:r>
        <w:tab/>
      </w:r>
      <w:r>
        <w:tab/>
      </w:r>
      <w:r>
        <w:tab/>
      </w:r>
      <w:r>
        <w:tab/>
        <w:t>2,950</w:t>
      </w:r>
    </w:p>
    <w:p w:rsidR="008515B4" w:rsidRDefault="008515B4" w:rsidP="008515B4">
      <w:pPr>
        <w:spacing w:after="0"/>
      </w:pPr>
      <w:r>
        <w:t>Cash and bank balance</w:t>
      </w:r>
      <w:r>
        <w:tab/>
      </w:r>
      <w:r>
        <w:tab/>
      </w:r>
      <w:r>
        <w:tab/>
      </w:r>
      <w:r>
        <w:tab/>
      </w:r>
      <w:r>
        <w:tab/>
      </w:r>
      <w:r>
        <w:tab/>
      </w:r>
      <w:r>
        <w:tab/>
      </w:r>
      <w:r>
        <w:tab/>
        <w:t>5,370</w:t>
      </w:r>
    </w:p>
    <w:p w:rsidR="008515B4" w:rsidRDefault="008515B4" w:rsidP="008515B4">
      <w:pPr>
        <w:spacing w:after="0"/>
        <w:rPr>
          <w:b/>
          <w:bCs/>
          <w:u w:val="double"/>
        </w:rPr>
      </w:pPr>
      <w:r>
        <w:tab/>
      </w:r>
      <w:r>
        <w:tab/>
      </w:r>
      <w:r>
        <w:tab/>
      </w:r>
      <w:r>
        <w:tab/>
      </w:r>
      <w:r>
        <w:tab/>
      </w:r>
      <w:r>
        <w:tab/>
      </w:r>
      <w:r>
        <w:tab/>
      </w:r>
      <w:r>
        <w:tab/>
      </w:r>
      <w:r>
        <w:tab/>
      </w:r>
      <w:r>
        <w:tab/>
      </w:r>
      <w:r w:rsidRPr="00103621">
        <w:rPr>
          <w:b/>
          <w:bCs/>
          <w:u w:val="double"/>
        </w:rPr>
        <w:t>228,290</w:t>
      </w:r>
      <w:r w:rsidRPr="00103621">
        <w:rPr>
          <w:b/>
          <w:bCs/>
        </w:rPr>
        <w:tab/>
      </w:r>
      <w:r w:rsidRPr="00103621">
        <w:rPr>
          <w:b/>
          <w:bCs/>
          <w:u w:val="double"/>
        </w:rPr>
        <w:t>228,290</w:t>
      </w:r>
    </w:p>
    <w:p w:rsidR="008515B4" w:rsidRDefault="008515B4" w:rsidP="008515B4">
      <w:pPr>
        <w:spacing w:after="0"/>
        <w:rPr>
          <w:b/>
          <w:bCs/>
          <w:u w:val="double"/>
        </w:rPr>
      </w:pPr>
    </w:p>
    <w:p w:rsidR="008515B4" w:rsidRDefault="008515B4" w:rsidP="008515B4">
      <w:pPr>
        <w:spacing w:after="0"/>
      </w:pPr>
      <w:r>
        <w:t>T</w:t>
      </w:r>
      <w:r w:rsidRPr="00955BC9">
        <w:t>he following additional information is available:</w:t>
      </w:r>
    </w:p>
    <w:p w:rsidR="008515B4" w:rsidRDefault="008515B4" w:rsidP="008515B4">
      <w:pPr>
        <w:spacing w:after="0"/>
      </w:pPr>
    </w:p>
    <w:p w:rsidR="008515B4" w:rsidRDefault="008515B4" w:rsidP="008515B4">
      <w:pPr>
        <w:pStyle w:val="ListParagraph"/>
        <w:numPr>
          <w:ilvl w:val="0"/>
          <w:numId w:val="40"/>
        </w:numPr>
        <w:spacing w:after="0"/>
      </w:pPr>
      <w:r>
        <w:t>The cost stocks at June 30,2015 was determined as under:</w:t>
      </w:r>
    </w:p>
    <w:p w:rsidR="008515B4" w:rsidRDefault="008515B4" w:rsidP="008515B4">
      <w:pPr>
        <w:pStyle w:val="ListParagraph"/>
        <w:spacing w:after="0" w:line="240" w:lineRule="auto"/>
        <w:ind w:left="7920"/>
        <w:rPr>
          <w:b/>
          <w:bCs/>
        </w:rPr>
      </w:pPr>
      <w:r w:rsidRPr="00952BAB">
        <w:rPr>
          <w:b/>
          <w:bCs/>
        </w:rPr>
        <w:lastRenderedPageBreak/>
        <w:t>Rs. In ‘000</w:t>
      </w:r>
    </w:p>
    <w:p w:rsidR="008515B4" w:rsidRDefault="008515B4" w:rsidP="008515B4">
      <w:pPr>
        <w:spacing w:after="0" w:line="240" w:lineRule="auto"/>
        <w:rPr>
          <w:b/>
          <w:bCs/>
        </w:rPr>
      </w:pPr>
    </w:p>
    <w:p w:rsidR="008515B4" w:rsidRDefault="008515B4" w:rsidP="008515B4">
      <w:pPr>
        <w:spacing w:after="0" w:line="240" w:lineRule="auto"/>
      </w:pPr>
      <w:r>
        <w:rPr>
          <w:b/>
          <w:bCs/>
        </w:rPr>
        <w:tab/>
      </w:r>
      <w:r w:rsidRPr="00590829">
        <w:t>Raw material</w:t>
      </w:r>
      <w:r>
        <w:t xml:space="preserve"> </w:t>
      </w:r>
      <w:r>
        <w:tab/>
      </w:r>
      <w:r>
        <w:tab/>
      </w:r>
      <w:r>
        <w:tab/>
      </w:r>
      <w:r>
        <w:tab/>
      </w:r>
      <w:r>
        <w:tab/>
      </w:r>
      <w:r>
        <w:tab/>
      </w:r>
      <w:r>
        <w:tab/>
      </w:r>
      <w:r>
        <w:tab/>
      </w:r>
      <w:r>
        <w:tab/>
        <w:t>8,800</w:t>
      </w:r>
    </w:p>
    <w:p w:rsidR="008515B4" w:rsidRDefault="008515B4" w:rsidP="008515B4">
      <w:pPr>
        <w:spacing w:after="0" w:line="240" w:lineRule="auto"/>
      </w:pPr>
      <w:r>
        <w:tab/>
        <w:t>Work in progress</w:t>
      </w:r>
      <w:r>
        <w:tab/>
      </w:r>
      <w:r>
        <w:tab/>
      </w:r>
      <w:r>
        <w:tab/>
      </w:r>
      <w:r>
        <w:tab/>
      </w:r>
      <w:r>
        <w:tab/>
      </w:r>
      <w:r>
        <w:tab/>
      </w:r>
      <w:r>
        <w:tab/>
      </w:r>
      <w:r>
        <w:tab/>
        <w:t>4,700</w:t>
      </w:r>
    </w:p>
    <w:p w:rsidR="008515B4" w:rsidRDefault="008515B4" w:rsidP="008515B4">
      <w:pPr>
        <w:spacing w:after="0" w:line="240" w:lineRule="auto"/>
      </w:pPr>
      <w:r>
        <w:tab/>
        <w:t>Finished goods</w:t>
      </w:r>
      <w:r>
        <w:tab/>
      </w:r>
      <w:r>
        <w:tab/>
      </w:r>
      <w:r>
        <w:tab/>
      </w:r>
      <w:r>
        <w:tab/>
      </w:r>
      <w:r>
        <w:tab/>
      </w:r>
      <w:r>
        <w:tab/>
      </w:r>
      <w:r>
        <w:tab/>
      </w:r>
      <w:r>
        <w:tab/>
      </w:r>
      <w:r>
        <w:tab/>
        <w:t>9,600</w:t>
      </w:r>
    </w:p>
    <w:p w:rsidR="008515B4" w:rsidRDefault="008515B4" w:rsidP="008515B4">
      <w:pPr>
        <w:spacing w:after="0" w:line="240" w:lineRule="auto"/>
      </w:pPr>
    </w:p>
    <w:p w:rsidR="008515B4" w:rsidRDefault="008515B4" w:rsidP="008515B4">
      <w:pPr>
        <w:spacing w:after="0" w:line="240" w:lineRule="auto"/>
      </w:pPr>
    </w:p>
    <w:p w:rsidR="008515B4" w:rsidRDefault="008515B4" w:rsidP="008515B4">
      <w:pPr>
        <w:pStyle w:val="ListParagraph"/>
        <w:numPr>
          <w:ilvl w:val="0"/>
          <w:numId w:val="40"/>
        </w:numPr>
        <w:spacing w:after="0" w:line="240" w:lineRule="auto"/>
      </w:pPr>
      <w:r>
        <w:t>Depreciation is calculated on straight line basis at the following rates</w:t>
      </w:r>
      <w:r>
        <w:tab/>
      </w:r>
    </w:p>
    <w:p w:rsidR="008515B4" w:rsidRDefault="008515B4" w:rsidP="008515B4">
      <w:pPr>
        <w:spacing w:after="0" w:line="240" w:lineRule="auto"/>
      </w:pPr>
    </w:p>
    <w:p w:rsidR="008515B4" w:rsidRDefault="008515B4" w:rsidP="008515B4">
      <w:pPr>
        <w:spacing w:after="0" w:line="240" w:lineRule="auto"/>
        <w:ind w:left="720"/>
      </w:pPr>
      <w:r>
        <w:t>Buildings</w:t>
      </w:r>
      <w:r>
        <w:tab/>
      </w:r>
      <w:r>
        <w:tab/>
      </w:r>
      <w:r>
        <w:tab/>
      </w:r>
      <w:r>
        <w:tab/>
      </w:r>
      <w:r>
        <w:tab/>
      </w:r>
      <w:r>
        <w:tab/>
      </w:r>
      <w:r>
        <w:tab/>
      </w:r>
      <w:r>
        <w:tab/>
      </w:r>
      <w:r>
        <w:tab/>
      </w:r>
      <w:r>
        <w:tab/>
        <w:t>2%</w:t>
      </w:r>
    </w:p>
    <w:p w:rsidR="008515B4" w:rsidRDefault="008515B4" w:rsidP="008515B4">
      <w:pPr>
        <w:spacing w:after="0" w:line="240" w:lineRule="auto"/>
        <w:ind w:left="720"/>
      </w:pPr>
      <w:r>
        <w:t>Plant and machinery</w:t>
      </w:r>
      <w:r>
        <w:tab/>
      </w:r>
      <w:r>
        <w:tab/>
      </w:r>
      <w:r>
        <w:tab/>
      </w:r>
      <w:r>
        <w:tab/>
      </w:r>
      <w:r>
        <w:tab/>
      </w:r>
      <w:r>
        <w:tab/>
      </w:r>
      <w:r>
        <w:tab/>
      </w:r>
      <w:r>
        <w:tab/>
      </w:r>
      <w:r>
        <w:tab/>
        <w:t>10%</w:t>
      </w:r>
    </w:p>
    <w:p w:rsidR="008515B4" w:rsidRDefault="008515B4" w:rsidP="008515B4">
      <w:pPr>
        <w:spacing w:after="0" w:line="240" w:lineRule="auto"/>
        <w:ind w:left="720"/>
      </w:pPr>
      <w:r>
        <w:t>Furniture and equipment</w:t>
      </w:r>
      <w:r>
        <w:tab/>
      </w:r>
      <w:r>
        <w:tab/>
      </w:r>
      <w:r>
        <w:tab/>
      </w:r>
      <w:r>
        <w:tab/>
      </w:r>
      <w:r>
        <w:tab/>
      </w:r>
      <w:r>
        <w:tab/>
      </w:r>
      <w:r>
        <w:tab/>
      </w:r>
      <w:r>
        <w:tab/>
        <w:t>10%</w:t>
      </w:r>
    </w:p>
    <w:p w:rsidR="008515B4" w:rsidRDefault="008515B4" w:rsidP="008515B4">
      <w:pPr>
        <w:spacing w:after="0" w:line="240" w:lineRule="auto"/>
        <w:ind w:left="720"/>
      </w:pPr>
      <w:r>
        <w:t>Motor vehicles</w:t>
      </w:r>
      <w:r>
        <w:tab/>
      </w:r>
      <w:r>
        <w:tab/>
      </w:r>
      <w:r>
        <w:tab/>
      </w:r>
      <w:r>
        <w:tab/>
      </w:r>
      <w:r>
        <w:tab/>
      </w:r>
      <w:r>
        <w:tab/>
      </w:r>
      <w:r>
        <w:tab/>
      </w:r>
      <w:r>
        <w:tab/>
      </w:r>
      <w:r>
        <w:tab/>
      </w:r>
      <w:r>
        <w:tab/>
        <w:t>20%</w:t>
      </w:r>
    </w:p>
    <w:p w:rsidR="008515B4" w:rsidRDefault="008515B4" w:rsidP="008515B4">
      <w:pPr>
        <w:spacing w:after="0" w:line="240" w:lineRule="auto"/>
      </w:pPr>
    </w:p>
    <w:p w:rsidR="008515B4" w:rsidRDefault="008515B4" w:rsidP="008515B4">
      <w:pPr>
        <w:spacing w:after="0" w:line="240" w:lineRule="auto"/>
        <w:ind w:left="720"/>
      </w:pPr>
      <w:r>
        <w:t>Depreciation on furniture and equipment is to be allocated 60% and 40% to selling and administrative expenses respectively</w:t>
      </w:r>
    </w:p>
    <w:p w:rsidR="008515B4" w:rsidRDefault="008515B4" w:rsidP="008515B4">
      <w:pPr>
        <w:spacing w:after="0" w:line="240" w:lineRule="auto"/>
        <w:ind w:left="720"/>
      </w:pPr>
    </w:p>
    <w:p w:rsidR="008515B4" w:rsidRDefault="008515B4" w:rsidP="008515B4">
      <w:pPr>
        <w:spacing w:after="0" w:line="240" w:lineRule="auto"/>
        <w:ind w:left="720"/>
      </w:pPr>
      <w:r>
        <w:t>It may be assumed that all the above assets were acquired on October 01,2014</w:t>
      </w:r>
    </w:p>
    <w:p w:rsidR="008515B4" w:rsidRDefault="008515B4" w:rsidP="008515B4">
      <w:pPr>
        <w:pStyle w:val="ListParagraph"/>
        <w:numPr>
          <w:ilvl w:val="0"/>
          <w:numId w:val="40"/>
        </w:numPr>
        <w:spacing w:after="0" w:line="240" w:lineRule="auto"/>
      </w:pPr>
      <w:r>
        <w:t>A debt of Rs. 0.50 million is to be written off. The management estimates that bad debt shall be equal to 1% of the year end balance.</w:t>
      </w:r>
    </w:p>
    <w:p w:rsidR="008515B4" w:rsidRDefault="008515B4" w:rsidP="008515B4">
      <w:pPr>
        <w:pStyle w:val="ListParagraph"/>
        <w:spacing w:after="0" w:line="240" w:lineRule="auto"/>
      </w:pPr>
    </w:p>
    <w:p w:rsidR="008515B4" w:rsidRDefault="008515B4" w:rsidP="008515B4">
      <w:pPr>
        <w:pStyle w:val="ListParagraph"/>
        <w:numPr>
          <w:ilvl w:val="0"/>
          <w:numId w:val="40"/>
        </w:numPr>
        <w:spacing w:after="0" w:line="240" w:lineRule="auto"/>
      </w:pPr>
      <w:r>
        <w:t xml:space="preserve">The general manager sales is entitled to a commission equal to 5% of the net profit before tax but after the said commission  </w:t>
      </w:r>
    </w:p>
    <w:p w:rsidR="008515B4" w:rsidRDefault="008515B4" w:rsidP="008515B4">
      <w:pPr>
        <w:pStyle w:val="ListParagraph"/>
      </w:pPr>
    </w:p>
    <w:p w:rsidR="008515B4" w:rsidRDefault="008515B4" w:rsidP="008515B4">
      <w:pPr>
        <w:pStyle w:val="ListParagraph"/>
        <w:numPr>
          <w:ilvl w:val="0"/>
          <w:numId w:val="40"/>
        </w:numPr>
        <w:spacing w:after="0" w:line="240" w:lineRule="auto"/>
      </w:pPr>
      <w:r>
        <w:t xml:space="preserve">Tax is to be provided at 35% </w:t>
      </w:r>
    </w:p>
    <w:p w:rsidR="008515B4" w:rsidRDefault="008515B4" w:rsidP="008515B4">
      <w:pPr>
        <w:pStyle w:val="ListParagraph"/>
      </w:pPr>
    </w:p>
    <w:p w:rsidR="008515B4" w:rsidRDefault="008515B4" w:rsidP="008515B4">
      <w:pPr>
        <w:pStyle w:val="ListParagraph"/>
        <w:numPr>
          <w:ilvl w:val="0"/>
          <w:numId w:val="40"/>
        </w:numPr>
        <w:spacing w:after="0" w:line="240" w:lineRule="auto"/>
      </w:pPr>
      <w:r>
        <w:t>Following dividends were approved and declared by the board of Directors:</w:t>
      </w:r>
    </w:p>
    <w:p w:rsidR="008515B4" w:rsidRDefault="008515B4" w:rsidP="008515B4">
      <w:pPr>
        <w:pStyle w:val="ListParagraph"/>
      </w:pPr>
    </w:p>
    <w:p w:rsidR="008515B4" w:rsidRDefault="008515B4" w:rsidP="008515B4">
      <w:pPr>
        <w:pStyle w:val="ListParagraph"/>
        <w:spacing w:after="0" w:line="240" w:lineRule="auto"/>
      </w:pPr>
      <w:r>
        <w:t>-interim Re.0.50 per share declared on june 05.2015 but paid on july 8,2015</w:t>
      </w:r>
    </w:p>
    <w:p w:rsidR="008515B4" w:rsidRDefault="008515B4" w:rsidP="008515B4">
      <w:pPr>
        <w:pStyle w:val="ListParagraph"/>
        <w:spacing w:after="0" w:line="240" w:lineRule="auto"/>
      </w:pPr>
      <w:r>
        <w:t>-Final Re.0.50 per share declared on August 18.2015 and not yet paid.</w:t>
      </w:r>
    </w:p>
    <w:p w:rsidR="008515B4" w:rsidRDefault="008515B4" w:rsidP="008515B4">
      <w:pPr>
        <w:spacing w:after="0" w:line="240" w:lineRule="auto"/>
      </w:pPr>
    </w:p>
    <w:p w:rsidR="008515B4" w:rsidRDefault="008515B4" w:rsidP="008515B4">
      <w:pPr>
        <w:spacing w:after="0" w:line="240" w:lineRule="auto"/>
      </w:pPr>
      <w:r>
        <w:t>Required</w:t>
      </w:r>
    </w:p>
    <w:p w:rsidR="008515B4" w:rsidRDefault="008515B4" w:rsidP="008515B4">
      <w:pPr>
        <w:spacing w:after="0" w:line="240" w:lineRule="auto"/>
      </w:pPr>
    </w:p>
    <w:p w:rsidR="008515B4" w:rsidRDefault="008515B4" w:rsidP="008515B4">
      <w:pPr>
        <w:spacing w:after="0" w:line="240" w:lineRule="auto"/>
      </w:pPr>
      <w:r>
        <w:t xml:space="preserve">Prepare balance sheet profit and loss account and statement of changes in quity along with notes forming part thereof excluding not for accounting policy in accordance with the provisions of the Companies Ordinance 1984.  </w:t>
      </w:r>
    </w:p>
    <w:p w:rsidR="008515B4" w:rsidRDefault="008515B4" w:rsidP="008515B4">
      <w:pPr>
        <w:spacing w:after="0" w:line="240" w:lineRule="auto"/>
      </w:pPr>
    </w:p>
    <w:p w:rsidR="008515B4" w:rsidRDefault="008515B4" w:rsidP="008515B4">
      <w:pPr>
        <w:spacing w:after="0" w:line="240" w:lineRule="auto"/>
      </w:pPr>
    </w:p>
    <w:p w:rsidR="008515B4" w:rsidRPr="00AB2BE5" w:rsidRDefault="008515B4" w:rsidP="008515B4">
      <w:pPr>
        <w:spacing w:after="0" w:line="240" w:lineRule="auto"/>
        <w:rPr>
          <w:b/>
          <w:bCs/>
          <w:sz w:val="28"/>
          <w:szCs w:val="28"/>
        </w:rPr>
      </w:pPr>
      <w:r>
        <w:rPr>
          <w:b/>
          <w:bCs/>
          <w:sz w:val="28"/>
          <w:szCs w:val="28"/>
        </w:rPr>
        <w:t>Answer:</w:t>
      </w:r>
    </w:p>
    <w:p w:rsidR="008515B4" w:rsidRDefault="008515B4" w:rsidP="008515B4">
      <w:pPr>
        <w:spacing w:after="0" w:line="240" w:lineRule="auto"/>
      </w:pPr>
    </w:p>
    <w:p w:rsidR="008515B4" w:rsidRPr="00EB79EA" w:rsidRDefault="008515B4" w:rsidP="008515B4">
      <w:pPr>
        <w:spacing w:after="0" w:line="240" w:lineRule="auto"/>
        <w:jc w:val="center"/>
        <w:rPr>
          <w:b/>
          <w:bCs/>
        </w:rPr>
      </w:pPr>
      <w:r w:rsidRPr="00EB79EA">
        <w:rPr>
          <w:b/>
          <w:bCs/>
        </w:rPr>
        <w:t>KAH LIMITED</w:t>
      </w:r>
    </w:p>
    <w:p w:rsidR="008515B4" w:rsidRPr="00EB79EA" w:rsidRDefault="008515B4" w:rsidP="008515B4">
      <w:pPr>
        <w:spacing w:after="0" w:line="240" w:lineRule="auto"/>
        <w:jc w:val="center"/>
        <w:rPr>
          <w:b/>
          <w:bCs/>
        </w:rPr>
      </w:pPr>
      <w:r w:rsidRPr="00EB79EA">
        <w:rPr>
          <w:b/>
          <w:bCs/>
        </w:rPr>
        <w:t>BALANCE SHEET</w:t>
      </w:r>
    </w:p>
    <w:p w:rsidR="008515B4" w:rsidRDefault="008515B4" w:rsidP="008515B4">
      <w:pPr>
        <w:spacing w:after="0" w:line="240" w:lineRule="auto"/>
        <w:jc w:val="center"/>
        <w:rPr>
          <w:b/>
          <w:bCs/>
        </w:rPr>
      </w:pPr>
      <w:r w:rsidRPr="00EB79EA">
        <w:rPr>
          <w:b/>
          <w:bCs/>
        </w:rPr>
        <w:t>AS AT JUNE 30</w:t>
      </w:r>
      <w:r>
        <w:rPr>
          <w:b/>
          <w:bCs/>
        </w:rPr>
        <w:t>, 201</w:t>
      </w:r>
      <w:r w:rsidRPr="00EB79EA">
        <w:rPr>
          <w:b/>
          <w:bCs/>
        </w:rPr>
        <w:t>5</w:t>
      </w:r>
    </w:p>
    <w:p w:rsidR="008515B4" w:rsidRDefault="008515B4" w:rsidP="008515B4">
      <w:pPr>
        <w:spacing w:after="0" w:line="240" w:lineRule="auto"/>
        <w:rPr>
          <w:b/>
          <w:bCs/>
        </w:rPr>
      </w:pPr>
    </w:p>
    <w:p w:rsidR="008515B4" w:rsidRPr="00127773" w:rsidRDefault="008515B4" w:rsidP="008515B4">
      <w:pPr>
        <w:spacing w:after="0" w:line="240" w:lineRule="auto"/>
      </w:pPr>
    </w:p>
    <w:p w:rsidR="008515B4" w:rsidRDefault="008515B4" w:rsidP="008515B4">
      <w:pPr>
        <w:spacing w:after="0"/>
        <w:rPr>
          <w:b/>
          <w:bCs/>
        </w:rPr>
      </w:pPr>
      <w:r w:rsidRPr="00127773">
        <w:rPr>
          <w:b/>
          <w:bCs/>
        </w:rPr>
        <w:lastRenderedPageBreak/>
        <w:t xml:space="preserve">Equity and liabilities </w:t>
      </w:r>
      <w:r w:rsidRPr="00127773">
        <w:rPr>
          <w:b/>
          <w:bCs/>
        </w:rPr>
        <w:tab/>
      </w:r>
      <w:r w:rsidRPr="00127773">
        <w:rPr>
          <w:b/>
          <w:bCs/>
        </w:rPr>
        <w:tab/>
      </w:r>
      <w:r w:rsidRPr="00127773">
        <w:rPr>
          <w:b/>
          <w:bCs/>
        </w:rPr>
        <w:tab/>
      </w:r>
      <w:r w:rsidRPr="00127773">
        <w:rPr>
          <w:b/>
          <w:bCs/>
        </w:rPr>
        <w:tab/>
      </w:r>
      <w:r w:rsidRPr="00127773">
        <w:rPr>
          <w:b/>
          <w:bCs/>
        </w:rPr>
        <w:tab/>
      </w:r>
      <w:r w:rsidRPr="00127773">
        <w:rPr>
          <w:b/>
          <w:bCs/>
        </w:rPr>
        <w:tab/>
        <w:t>Note</w:t>
      </w:r>
      <w:r w:rsidRPr="00127773">
        <w:rPr>
          <w:b/>
          <w:bCs/>
        </w:rPr>
        <w:tab/>
      </w:r>
      <w:r w:rsidRPr="00127773">
        <w:rPr>
          <w:b/>
          <w:bCs/>
        </w:rPr>
        <w:tab/>
      </w:r>
      <w:r w:rsidRPr="00127773">
        <w:rPr>
          <w:b/>
          <w:bCs/>
        </w:rPr>
        <w:tab/>
      </w:r>
      <w:r w:rsidRPr="00127773">
        <w:rPr>
          <w:b/>
          <w:bCs/>
        </w:rPr>
        <w:tab/>
        <w:t>Rs.’000’</w:t>
      </w:r>
    </w:p>
    <w:p w:rsidR="008515B4" w:rsidRDefault="008515B4" w:rsidP="008515B4">
      <w:pPr>
        <w:spacing w:after="0"/>
      </w:pPr>
    </w:p>
    <w:p w:rsidR="008515B4" w:rsidRDefault="008515B4" w:rsidP="008515B4">
      <w:pPr>
        <w:spacing w:after="0"/>
      </w:pPr>
      <w:r w:rsidRPr="00945DC6">
        <w:rPr>
          <w:u w:val="single"/>
        </w:rPr>
        <w:t xml:space="preserve">Share capital and Reserves   </w:t>
      </w:r>
    </w:p>
    <w:p w:rsidR="008515B4" w:rsidRDefault="008515B4" w:rsidP="008515B4">
      <w:pPr>
        <w:spacing w:after="0"/>
      </w:pPr>
      <w:r>
        <w:t>Issued paid-up and subscribed capital (4,500,000 shares @ 10/-)</w:t>
      </w:r>
      <w:r>
        <w:tab/>
      </w:r>
      <w:r>
        <w:tab/>
      </w:r>
      <w:r>
        <w:tab/>
      </w:r>
      <w:r>
        <w:tab/>
      </w:r>
      <w:r>
        <w:tab/>
        <w:t>45,000</w:t>
      </w:r>
    </w:p>
    <w:p w:rsidR="008515B4" w:rsidRDefault="008515B4" w:rsidP="008515B4">
      <w:pPr>
        <w:spacing w:after="0"/>
      </w:pPr>
      <w:r>
        <w:t xml:space="preserve">Un-appropriated profit </w:t>
      </w:r>
      <w:r>
        <w:tab/>
      </w:r>
      <w:r>
        <w:tab/>
      </w:r>
      <w:r>
        <w:tab/>
      </w:r>
      <w:r>
        <w:tab/>
      </w:r>
      <w:r>
        <w:tab/>
      </w:r>
      <w:r>
        <w:tab/>
      </w:r>
      <w:r>
        <w:tab/>
      </w:r>
      <w:r>
        <w:tab/>
      </w:r>
      <w:r>
        <w:tab/>
      </w:r>
      <w:r>
        <w:tab/>
      </w:r>
      <w:r w:rsidRPr="008118E7">
        <w:rPr>
          <w:u w:val="single"/>
        </w:rPr>
        <w:t>2,780</w:t>
      </w:r>
    </w:p>
    <w:p w:rsidR="008515B4" w:rsidRDefault="008515B4" w:rsidP="008515B4">
      <w:pPr>
        <w:spacing w:after="0"/>
      </w:pPr>
      <w:r>
        <w:tab/>
      </w:r>
      <w:r>
        <w:tab/>
      </w:r>
      <w:r>
        <w:tab/>
      </w:r>
      <w:r>
        <w:tab/>
      </w:r>
      <w:r>
        <w:tab/>
      </w:r>
      <w:r>
        <w:tab/>
      </w:r>
      <w:r>
        <w:tab/>
      </w:r>
      <w:r>
        <w:tab/>
      </w:r>
      <w:r>
        <w:tab/>
      </w:r>
      <w:r>
        <w:tab/>
      </w:r>
      <w:r>
        <w:tab/>
      </w:r>
      <w:r>
        <w:tab/>
      </w:r>
      <w:r w:rsidRPr="008118E7">
        <w:t>47,780</w:t>
      </w:r>
    </w:p>
    <w:p w:rsidR="008515B4" w:rsidRDefault="008515B4" w:rsidP="008515B4">
      <w:pPr>
        <w:spacing w:after="0"/>
      </w:pPr>
      <w:r>
        <w:t xml:space="preserve">Current liabilities </w:t>
      </w:r>
    </w:p>
    <w:p w:rsidR="008515B4" w:rsidRDefault="008515B4" w:rsidP="008515B4">
      <w:pPr>
        <w:spacing w:after="0"/>
      </w:pPr>
      <w:r>
        <w:tab/>
        <w:t xml:space="preserve">Trade creditors </w:t>
      </w:r>
      <w:r>
        <w:tab/>
      </w:r>
      <w:r>
        <w:tab/>
      </w:r>
      <w:r>
        <w:tab/>
      </w:r>
      <w:r>
        <w:tab/>
      </w:r>
      <w:r>
        <w:tab/>
      </w:r>
      <w:r>
        <w:tab/>
      </w:r>
      <w:r>
        <w:tab/>
      </w:r>
      <w:r>
        <w:tab/>
      </w:r>
      <w:r>
        <w:tab/>
      </w:r>
      <w:r>
        <w:tab/>
        <w:t>17,500</w:t>
      </w:r>
    </w:p>
    <w:p w:rsidR="008515B4" w:rsidRDefault="008515B4" w:rsidP="008515B4">
      <w:pPr>
        <w:spacing w:after="0"/>
      </w:pPr>
      <w:r>
        <w:tab/>
        <w:t xml:space="preserve">Accrued expenses </w:t>
      </w:r>
      <w:r>
        <w:tab/>
      </w:r>
      <w:r>
        <w:tab/>
      </w:r>
      <w:r>
        <w:tab/>
      </w:r>
      <w:r>
        <w:tab/>
      </w:r>
      <w:r>
        <w:tab/>
      </w:r>
      <w:r>
        <w:tab/>
      </w:r>
      <w:r>
        <w:tab/>
      </w:r>
      <w:r>
        <w:tab/>
      </w:r>
      <w:r>
        <w:tab/>
        <w:t>1,500</w:t>
      </w:r>
    </w:p>
    <w:p w:rsidR="008515B4" w:rsidRDefault="008515B4" w:rsidP="008515B4">
      <w:pPr>
        <w:spacing w:after="0"/>
      </w:pPr>
      <w:r>
        <w:tab/>
        <w:t xml:space="preserve">Commission payable </w:t>
      </w:r>
      <w:r>
        <w:tab/>
      </w:r>
      <w:r>
        <w:tab/>
      </w:r>
      <w:r>
        <w:tab/>
      </w:r>
      <w:r>
        <w:tab/>
      </w:r>
      <w:r>
        <w:tab/>
      </w:r>
      <w:r>
        <w:tab/>
      </w:r>
      <w:r>
        <w:tab/>
      </w:r>
      <w:r>
        <w:tab/>
      </w:r>
      <w:r>
        <w:tab/>
        <w:t>387</w:t>
      </w:r>
    </w:p>
    <w:p w:rsidR="008515B4" w:rsidRDefault="008515B4" w:rsidP="008515B4">
      <w:pPr>
        <w:spacing w:after="0"/>
      </w:pPr>
      <w:r>
        <w:tab/>
        <w:t xml:space="preserve">Provision for taxes </w:t>
      </w:r>
      <w:r>
        <w:tab/>
      </w:r>
      <w:r>
        <w:tab/>
      </w:r>
      <w:r>
        <w:tab/>
      </w:r>
      <w:r>
        <w:tab/>
      </w:r>
      <w:r>
        <w:tab/>
      </w:r>
      <w:r>
        <w:tab/>
      </w:r>
      <w:r>
        <w:tab/>
      </w:r>
      <w:r>
        <w:tab/>
      </w:r>
      <w:r>
        <w:tab/>
        <w:t>2,708</w:t>
      </w:r>
    </w:p>
    <w:p w:rsidR="008515B4" w:rsidRDefault="008515B4" w:rsidP="008515B4">
      <w:pPr>
        <w:spacing w:after="0"/>
      </w:pPr>
      <w:r>
        <w:tab/>
        <w:t xml:space="preserve">Dividend payable </w:t>
      </w:r>
      <w:r>
        <w:tab/>
      </w:r>
      <w:r>
        <w:tab/>
      </w:r>
      <w:r>
        <w:tab/>
      </w:r>
      <w:r>
        <w:tab/>
      </w:r>
      <w:r>
        <w:tab/>
      </w:r>
      <w:r>
        <w:tab/>
      </w:r>
      <w:r>
        <w:tab/>
      </w:r>
      <w:r>
        <w:tab/>
      </w:r>
      <w:r>
        <w:tab/>
        <w:t>2,250</w:t>
      </w:r>
    </w:p>
    <w:p w:rsidR="008515B4" w:rsidRDefault="008515B4" w:rsidP="008515B4">
      <w:pPr>
        <w:spacing w:after="0"/>
      </w:pPr>
    </w:p>
    <w:p w:rsidR="008515B4" w:rsidRDefault="008515B4" w:rsidP="008515B4">
      <w:pPr>
        <w:spacing w:after="0"/>
        <w:rPr>
          <w:u w:val="single"/>
        </w:rPr>
      </w:pPr>
      <w:r>
        <w:tab/>
      </w:r>
      <w:r>
        <w:tab/>
      </w:r>
      <w:r>
        <w:tab/>
      </w:r>
      <w:r>
        <w:tab/>
      </w:r>
      <w:r>
        <w:tab/>
      </w:r>
      <w:r>
        <w:tab/>
      </w:r>
      <w:r>
        <w:tab/>
      </w:r>
      <w:r>
        <w:tab/>
      </w:r>
      <w:r>
        <w:tab/>
      </w:r>
      <w:r>
        <w:tab/>
      </w:r>
      <w:r>
        <w:tab/>
      </w:r>
      <w:r>
        <w:tab/>
      </w:r>
      <w:r w:rsidRPr="002D0994">
        <w:rPr>
          <w:u w:val="single"/>
        </w:rPr>
        <w:t xml:space="preserve">24,345 </w:t>
      </w:r>
    </w:p>
    <w:p w:rsidR="008515B4" w:rsidRDefault="008515B4" w:rsidP="008515B4">
      <w:pPr>
        <w:spacing w:after="0"/>
        <w:rPr>
          <w:u w:val="double"/>
        </w:rPr>
      </w:pPr>
      <w:r>
        <w:tab/>
      </w:r>
      <w:r>
        <w:tab/>
      </w:r>
      <w:r>
        <w:tab/>
      </w:r>
      <w:r>
        <w:tab/>
      </w:r>
      <w:r>
        <w:tab/>
      </w:r>
      <w:r>
        <w:tab/>
      </w:r>
      <w:r>
        <w:tab/>
      </w:r>
      <w:r>
        <w:tab/>
      </w:r>
      <w:r>
        <w:tab/>
      </w:r>
      <w:r>
        <w:tab/>
      </w:r>
      <w:r>
        <w:tab/>
      </w:r>
      <w:r>
        <w:tab/>
      </w:r>
      <w:r w:rsidRPr="002D0994">
        <w:rPr>
          <w:u w:val="double"/>
        </w:rPr>
        <w:t>72,125</w:t>
      </w:r>
    </w:p>
    <w:p w:rsidR="008515B4" w:rsidRDefault="008515B4" w:rsidP="008515B4">
      <w:pPr>
        <w:spacing w:after="0"/>
        <w:rPr>
          <w:u w:val="double"/>
        </w:rPr>
      </w:pPr>
    </w:p>
    <w:p w:rsidR="008515B4" w:rsidRDefault="008515B4" w:rsidP="008515B4">
      <w:pPr>
        <w:spacing w:after="0"/>
        <w:rPr>
          <w:u w:val="single"/>
        </w:rPr>
      </w:pPr>
      <w:r w:rsidRPr="004870DD">
        <w:rPr>
          <w:u w:val="single"/>
        </w:rPr>
        <w:t xml:space="preserve">Assets </w:t>
      </w:r>
    </w:p>
    <w:p w:rsidR="008515B4" w:rsidRDefault="008515B4" w:rsidP="008515B4">
      <w:pPr>
        <w:spacing w:after="0"/>
        <w:rPr>
          <w:u w:val="single"/>
        </w:rPr>
      </w:pPr>
    </w:p>
    <w:p w:rsidR="008515B4" w:rsidRDefault="008515B4" w:rsidP="008515B4">
      <w:pPr>
        <w:spacing w:after="0"/>
      </w:pPr>
      <w:r>
        <w:t xml:space="preserve">Non –Current assets </w:t>
      </w:r>
    </w:p>
    <w:p w:rsidR="008515B4" w:rsidRDefault="008515B4" w:rsidP="008515B4">
      <w:pPr>
        <w:spacing w:after="0"/>
      </w:pPr>
      <w:r>
        <w:t>Property plant and Equipment</w:t>
      </w:r>
      <w:r>
        <w:tab/>
      </w:r>
      <w:r>
        <w:tab/>
      </w:r>
      <w:r>
        <w:tab/>
      </w:r>
      <w:r>
        <w:tab/>
      </w:r>
      <w:r>
        <w:tab/>
      </w:r>
      <w:r>
        <w:tab/>
        <w:t>3</w:t>
      </w:r>
      <w:r>
        <w:tab/>
      </w:r>
      <w:r>
        <w:tab/>
      </w:r>
      <w:r>
        <w:tab/>
        <w:t>23,360</w:t>
      </w:r>
    </w:p>
    <w:p w:rsidR="008515B4" w:rsidRDefault="008515B4" w:rsidP="008515B4">
      <w:pPr>
        <w:spacing w:after="0"/>
      </w:pPr>
    </w:p>
    <w:p w:rsidR="008515B4" w:rsidRPr="004870DD" w:rsidRDefault="008515B4" w:rsidP="008515B4">
      <w:pPr>
        <w:spacing w:after="0"/>
        <w:rPr>
          <w:u w:val="single"/>
        </w:rPr>
      </w:pPr>
      <w:r w:rsidRPr="004870DD">
        <w:rPr>
          <w:u w:val="single"/>
        </w:rPr>
        <w:t xml:space="preserve">Current Assets </w:t>
      </w:r>
    </w:p>
    <w:p w:rsidR="008515B4" w:rsidRDefault="008515B4" w:rsidP="008515B4">
      <w:pPr>
        <w:spacing w:after="0"/>
      </w:pPr>
    </w:p>
    <w:p w:rsidR="008515B4" w:rsidRDefault="008515B4" w:rsidP="008515B4">
      <w:pPr>
        <w:spacing w:after="0"/>
      </w:pPr>
      <w:r>
        <w:tab/>
        <w:t>Stock in trade</w:t>
      </w:r>
      <w:r>
        <w:tab/>
      </w:r>
      <w:r>
        <w:tab/>
      </w:r>
      <w:r>
        <w:tab/>
      </w:r>
      <w:r>
        <w:tab/>
      </w:r>
      <w:r>
        <w:tab/>
      </w:r>
      <w:r>
        <w:tab/>
      </w:r>
      <w:r>
        <w:tab/>
        <w:t>4</w:t>
      </w:r>
      <w:r>
        <w:tab/>
      </w:r>
      <w:r>
        <w:tab/>
      </w:r>
      <w:r>
        <w:tab/>
        <w:t>23,100</w:t>
      </w:r>
    </w:p>
    <w:p w:rsidR="008515B4" w:rsidRDefault="008515B4" w:rsidP="008515B4">
      <w:pPr>
        <w:spacing w:after="0"/>
      </w:pPr>
      <w:r>
        <w:tab/>
        <w:t xml:space="preserve">Debtors </w:t>
      </w:r>
      <w:r>
        <w:tab/>
      </w:r>
      <w:r>
        <w:tab/>
      </w:r>
      <w:r>
        <w:tab/>
      </w:r>
      <w:r>
        <w:tab/>
      </w:r>
      <w:r>
        <w:tab/>
      </w:r>
      <w:r>
        <w:tab/>
      </w:r>
      <w:r>
        <w:tab/>
        <w:t>5</w:t>
      </w:r>
      <w:r>
        <w:tab/>
      </w:r>
      <w:r>
        <w:tab/>
      </w:r>
      <w:r>
        <w:tab/>
        <w:t>20,295</w:t>
      </w:r>
    </w:p>
    <w:p w:rsidR="008515B4" w:rsidRDefault="008515B4" w:rsidP="008515B4">
      <w:pPr>
        <w:spacing w:after="0"/>
      </w:pPr>
      <w:r>
        <w:tab/>
        <w:t xml:space="preserve">Cash and banks </w:t>
      </w:r>
      <w:r>
        <w:tab/>
      </w:r>
      <w:r>
        <w:tab/>
      </w:r>
      <w:r>
        <w:tab/>
      </w:r>
      <w:r>
        <w:tab/>
      </w:r>
      <w:r>
        <w:tab/>
      </w:r>
      <w:r>
        <w:tab/>
      </w:r>
      <w:r>
        <w:tab/>
      </w:r>
      <w:r>
        <w:tab/>
      </w:r>
      <w:r>
        <w:tab/>
      </w:r>
      <w:r>
        <w:tab/>
        <w:t>5,370</w:t>
      </w:r>
    </w:p>
    <w:p w:rsidR="008515B4" w:rsidRDefault="008515B4" w:rsidP="008515B4">
      <w:pPr>
        <w:spacing w:after="0"/>
      </w:pPr>
    </w:p>
    <w:p w:rsidR="008515B4" w:rsidRDefault="008515B4" w:rsidP="008515B4">
      <w:pPr>
        <w:spacing w:after="0"/>
        <w:rPr>
          <w:u w:val="single"/>
        </w:rPr>
      </w:pPr>
      <w:r>
        <w:tab/>
      </w:r>
      <w:r>
        <w:tab/>
      </w:r>
      <w:r>
        <w:tab/>
      </w:r>
      <w:r>
        <w:tab/>
      </w:r>
      <w:r>
        <w:tab/>
      </w:r>
      <w:r>
        <w:tab/>
      </w:r>
      <w:r>
        <w:tab/>
      </w:r>
      <w:r>
        <w:tab/>
      </w:r>
      <w:r>
        <w:tab/>
      </w:r>
      <w:r>
        <w:tab/>
      </w:r>
      <w:r>
        <w:tab/>
      </w:r>
      <w:r>
        <w:tab/>
      </w:r>
      <w:r w:rsidRPr="00560EB3">
        <w:rPr>
          <w:u w:val="single"/>
        </w:rPr>
        <w:t>48,765</w:t>
      </w:r>
    </w:p>
    <w:p w:rsidR="008515B4" w:rsidRDefault="008515B4" w:rsidP="008515B4">
      <w:pPr>
        <w:spacing w:after="0"/>
        <w:rPr>
          <w:u w:val="double"/>
        </w:rPr>
      </w:pPr>
      <w:r>
        <w:tab/>
      </w:r>
      <w:r>
        <w:tab/>
      </w:r>
      <w:r>
        <w:tab/>
      </w:r>
      <w:r>
        <w:tab/>
      </w:r>
      <w:r>
        <w:tab/>
      </w:r>
      <w:r>
        <w:tab/>
      </w:r>
      <w:r>
        <w:tab/>
      </w:r>
      <w:r>
        <w:tab/>
      </w:r>
      <w:r>
        <w:tab/>
      </w:r>
      <w:r>
        <w:tab/>
      </w:r>
      <w:r>
        <w:tab/>
      </w:r>
      <w:r>
        <w:tab/>
      </w:r>
      <w:r w:rsidRPr="00560EB3">
        <w:rPr>
          <w:u w:val="double"/>
        </w:rPr>
        <w:t>72,125</w:t>
      </w:r>
    </w:p>
    <w:p w:rsidR="008515B4" w:rsidRDefault="008515B4" w:rsidP="008515B4">
      <w:pPr>
        <w:spacing w:after="0"/>
        <w:rPr>
          <w:u w:val="double"/>
        </w:rPr>
      </w:pPr>
    </w:p>
    <w:p w:rsidR="008515B4" w:rsidRPr="000764E3" w:rsidRDefault="008515B4" w:rsidP="008515B4">
      <w:pPr>
        <w:spacing w:after="0"/>
        <w:jc w:val="center"/>
        <w:rPr>
          <w:b/>
          <w:bCs/>
        </w:rPr>
      </w:pPr>
      <w:r w:rsidRPr="000764E3">
        <w:rPr>
          <w:b/>
          <w:bCs/>
        </w:rPr>
        <w:t>KAH LIMITED</w:t>
      </w:r>
    </w:p>
    <w:p w:rsidR="008515B4" w:rsidRPr="000764E3" w:rsidRDefault="008515B4" w:rsidP="008515B4">
      <w:pPr>
        <w:spacing w:after="0"/>
        <w:jc w:val="center"/>
        <w:rPr>
          <w:b/>
          <w:bCs/>
        </w:rPr>
      </w:pPr>
      <w:r w:rsidRPr="000764E3">
        <w:rPr>
          <w:b/>
          <w:bCs/>
        </w:rPr>
        <w:t>PROFIT AND LOSS ACCOUNT</w:t>
      </w:r>
    </w:p>
    <w:p w:rsidR="008515B4" w:rsidRDefault="008515B4" w:rsidP="008515B4">
      <w:pPr>
        <w:spacing w:after="0"/>
        <w:jc w:val="center"/>
        <w:rPr>
          <w:b/>
          <w:bCs/>
        </w:rPr>
      </w:pPr>
      <w:r>
        <w:rPr>
          <w:b/>
          <w:bCs/>
        </w:rPr>
        <w:t>FOR THE YEAR ENDED JUNE 30, 2015</w:t>
      </w:r>
    </w:p>
    <w:p w:rsidR="008515B4" w:rsidRDefault="008515B4" w:rsidP="008515B4">
      <w:pPr>
        <w:spacing w:after="0"/>
        <w:rPr>
          <w:b/>
          <w:bCs/>
        </w:rPr>
      </w:pPr>
    </w:p>
    <w:p w:rsidR="008515B4" w:rsidRDefault="008515B4" w:rsidP="008515B4">
      <w:pPr>
        <w:spacing w:after="0"/>
        <w:rPr>
          <w:b/>
          <w:bCs/>
        </w:rPr>
      </w:pPr>
      <w:r>
        <w:rPr>
          <w:b/>
          <w:bCs/>
        </w:rPr>
        <w:tab/>
      </w:r>
    </w:p>
    <w:p w:rsidR="008515B4" w:rsidRDefault="008515B4" w:rsidP="008515B4">
      <w:pPr>
        <w:spacing w:after="0"/>
        <w:ind w:left="5040" w:firstLine="720"/>
      </w:pPr>
      <w:r w:rsidRPr="00127773">
        <w:rPr>
          <w:b/>
          <w:bCs/>
        </w:rPr>
        <w:t>Note</w:t>
      </w:r>
      <w:r w:rsidRPr="00127773">
        <w:rPr>
          <w:b/>
          <w:bCs/>
        </w:rPr>
        <w:tab/>
      </w:r>
      <w:r w:rsidRPr="00127773">
        <w:rPr>
          <w:b/>
          <w:bCs/>
        </w:rPr>
        <w:tab/>
      </w:r>
      <w:r w:rsidRPr="00127773">
        <w:rPr>
          <w:b/>
          <w:bCs/>
        </w:rPr>
        <w:tab/>
      </w:r>
      <w:r w:rsidRPr="00127773">
        <w:rPr>
          <w:b/>
          <w:bCs/>
        </w:rPr>
        <w:tab/>
        <w:t>Rs.’000’</w:t>
      </w:r>
    </w:p>
    <w:p w:rsidR="008515B4" w:rsidRDefault="008515B4" w:rsidP="008515B4">
      <w:pPr>
        <w:spacing w:after="0"/>
      </w:pPr>
      <w:r>
        <w:t xml:space="preserve">Sales </w:t>
      </w:r>
      <w:r>
        <w:tab/>
      </w:r>
      <w:r>
        <w:tab/>
      </w:r>
      <w:r>
        <w:tab/>
      </w:r>
      <w:r>
        <w:tab/>
      </w:r>
      <w:r>
        <w:tab/>
      </w:r>
      <w:r>
        <w:tab/>
      </w:r>
      <w:r>
        <w:tab/>
      </w:r>
      <w:r>
        <w:tab/>
      </w:r>
      <w:r>
        <w:tab/>
      </w:r>
      <w:r>
        <w:tab/>
      </w:r>
      <w:r>
        <w:tab/>
      </w:r>
      <w:r>
        <w:tab/>
        <w:t>164,290</w:t>
      </w:r>
    </w:p>
    <w:p w:rsidR="008515B4" w:rsidRDefault="008515B4" w:rsidP="008515B4">
      <w:pPr>
        <w:spacing w:after="0"/>
      </w:pPr>
      <w:r>
        <w:t>Cost of sales</w:t>
      </w:r>
      <w:r>
        <w:tab/>
      </w:r>
      <w:r>
        <w:tab/>
      </w:r>
      <w:r>
        <w:tab/>
      </w:r>
      <w:r>
        <w:tab/>
      </w:r>
      <w:r>
        <w:tab/>
      </w:r>
      <w:r>
        <w:tab/>
      </w:r>
      <w:r>
        <w:tab/>
        <w:t>6</w:t>
      </w:r>
      <w:r>
        <w:tab/>
      </w:r>
      <w:r>
        <w:tab/>
      </w:r>
      <w:r>
        <w:tab/>
      </w:r>
      <w:r>
        <w:tab/>
      </w:r>
      <w:r w:rsidRPr="000764E3">
        <w:rPr>
          <w:u w:val="double"/>
        </w:rPr>
        <w:t>139,085</w:t>
      </w:r>
    </w:p>
    <w:p w:rsidR="008515B4" w:rsidRDefault="008515B4" w:rsidP="008515B4">
      <w:pPr>
        <w:spacing w:after="0"/>
      </w:pPr>
      <w:r>
        <w:lastRenderedPageBreak/>
        <w:t>Gross profit</w:t>
      </w:r>
      <w:r>
        <w:tab/>
      </w:r>
      <w:r>
        <w:tab/>
      </w:r>
      <w:r>
        <w:tab/>
      </w:r>
      <w:r>
        <w:tab/>
      </w:r>
      <w:r>
        <w:tab/>
      </w:r>
      <w:r>
        <w:tab/>
      </w:r>
      <w:r>
        <w:tab/>
      </w:r>
      <w:r>
        <w:tab/>
      </w:r>
      <w:r>
        <w:tab/>
      </w:r>
      <w:r>
        <w:tab/>
      </w:r>
      <w:r>
        <w:tab/>
        <w:t>25,205</w:t>
      </w:r>
      <w:r>
        <w:tab/>
      </w:r>
    </w:p>
    <w:p w:rsidR="008515B4" w:rsidRDefault="008515B4" w:rsidP="008515B4">
      <w:pPr>
        <w:spacing w:after="0"/>
      </w:pPr>
    </w:p>
    <w:p w:rsidR="008515B4" w:rsidRDefault="008515B4" w:rsidP="008515B4">
      <w:pPr>
        <w:spacing w:after="0"/>
      </w:pPr>
      <w:r>
        <w:t xml:space="preserve">Admin expenses </w:t>
      </w:r>
      <w:r>
        <w:tab/>
      </w:r>
      <w:r>
        <w:tab/>
      </w:r>
      <w:r>
        <w:tab/>
      </w:r>
      <w:r>
        <w:tab/>
      </w:r>
      <w:r>
        <w:tab/>
      </w:r>
      <w:r>
        <w:tab/>
        <w:t>7</w:t>
      </w:r>
      <w:r>
        <w:tab/>
      </w:r>
      <w:r>
        <w:tab/>
      </w:r>
      <w:r>
        <w:tab/>
      </w:r>
      <w:r>
        <w:tab/>
        <w:t>6,839</w:t>
      </w:r>
    </w:p>
    <w:p w:rsidR="008515B4" w:rsidRDefault="008515B4" w:rsidP="008515B4">
      <w:pPr>
        <w:spacing w:after="0"/>
      </w:pPr>
      <w:r>
        <w:t>Selling &amp; Distribution expenses</w:t>
      </w:r>
      <w:r>
        <w:tab/>
      </w:r>
      <w:r>
        <w:tab/>
      </w:r>
      <w:r>
        <w:tab/>
      </w:r>
      <w:r>
        <w:tab/>
      </w:r>
      <w:r>
        <w:tab/>
        <w:t>8</w:t>
      </w:r>
      <w:r>
        <w:tab/>
      </w:r>
      <w:r>
        <w:tab/>
      </w:r>
      <w:r>
        <w:tab/>
      </w:r>
      <w:r>
        <w:tab/>
      </w:r>
      <w:r w:rsidRPr="002635A5">
        <w:rPr>
          <w:u w:val="double"/>
        </w:rPr>
        <w:t>10,241</w:t>
      </w:r>
    </w:p>
    <w:p w:rsidR="008515B4" w:rsidRDefault="008515B4" w:rsidP="008515B4">
      <w:pPr>
        <w:spacing w:after="0"/>
      </w:pPr>
      <w:r>
        <w:tab/>
      </w:r>
      <w:r>
        <w:tab/>
      </w:r>
      <w:r>
        <w:tab/>
      </w:r>
      <w:r>
        <w:tab/>
      </w:r>
      <w:r>
        <w:tab/>
      </w:r>
      <w:r>
        <w:tab/>
      </w:r>
      <w:r>
        <w:tab/>
      </w:r>
      <w:r>
        <w:tab/>
      </w:r>
      <w:r>
        <w:tab/>
      </w:r>
      <w:r>
        <w:tab/>
      </w:r>
      <w:r>
        <w:tab/>
      </w:r>
      <w:r>
        <w:tab/>
        <w:t>8,125</w:t>
      </w:r>
    </w:p>
    <w:p w:rsidR="008515B4" w:rsidRDefault="008515B4" w:rsidP="008515B4">
      <w:pPr>
        <w:spacing w:after="0"/>
      </w:pPr>
      <w:r>
        <w:t>Manager‘s commission (8,125 x 5/105)</w:t>
      </w:r>
      <w:r>
        <w:tab/>
      </w:r>
      <w:r>
        <w:tab/>
      </w:r>
      <w:r>
        <w:tab/>
      </w:r>
      <w:r>
        <w:tab/>
      </w:r>
      <w:r>
        <w:tab/>
      </w:r>
      <w:r>
        <w:tab/>
      </w:r>
      <w:r>
        <w:tab/>
      </w:r>
      <w:r>
        <w:tab/>
      </w:r>
      <w:r w:rsidRPr="00C36DA2">
        <w:rPr>
          <w:u w:val="single"/>
        </w:rPr>
        <w:t>387</w:t>
      </w:r>
    </w:p>
    <w:p w:rsidR="008515B4" w:rsidRDefault="008515B4" w:rsidP="008515B4">
      <w:pPr>
        <w:spacing w:after="0"/>
      </w:pPr>
      <w:r>
        <w:t>Profit before tax</w:t>
      </w:r>
      <w:r>
        <w:tab/>
      </w:r>
      <w:r>
        <w:tab/>
      </w:r>
      <w:r>
        <w:tab/>
      </w:r>
      <w:r>
        <w:tab/>
      </w:r>
      <w:r>
        <w:tab/>
      </w:r>
      <w:r>
        <w:tab/>
      </w:r>
      <w:r>
        <w:tab/>
      </w:r>
      <w:r>
        <w:tab/>
      </w:r>
      <w:r>
        <w:tab/>
      </w:r>
      <w:r>
        <w:tab/>
        <w:t>7,738</w:t>
      </w:r>
    </w:p>
    <w:p w:rsidR="008515B4" w:rsidRDefault="008515B4" w:rsidP="008515B4">
      <w:pPr>
        <w:spacing w:after="0"/>
        <w:rPr>
          <w:u w:val="single"/>
        </w:rPr>
      </w:pPr>
      <w:r>
        <w:t xml:space="preserve">Taxation (7,738 x 35%) or (164,290 x 0.51%) which ever is higher </w:t>
      </w:r>
      <w:r>
        <w:tab/>
      </w:r>
      <w:r>
        <w:tab/>
      </w:r>
      <w:r>
        <w:tab/>
      </w:r>
      <w:r>
        <w:tab/>
      </w:r>
      <w:r w:rsidRPr="002D1DAB">
        <w:rPr>
          <w:u w:val="single"/>
        </w:rPr>
        <w:t>2,708</w:t>
      </w:r>
    </w:p>
    <w:p w:rsidR="008515B4" w:rsidRDefault="008515B4" w:rsidP="008515B4">
      <w:pPr>
        <w:spacing w:after="0"/>
        <w:rPr>
          <w:u w:val="double"/>
        </w:rPr>
      </w:pPr>
      <w:r w:rsidRPr="002D1DAB">
        <w:t>Profit after tax</w:t>
      </w:r>
      <w:r>
        <w:t xml:space="preserve"> </w:t>
      </w:r>
      <w:r>
        <w:tab/>
      </w:r>
      <w:r>
        <w:tab/>
      </w:r>
      <w:r>
        <w:tab/>
      </w:r>
      <w:r>
        <w:tab/>
      </w:r>
      <w:r>
        <w:tab/>
      </w:r>
      <w:r>
        <w:tab/>
      </w:r>
      <w:r>
        <w:tab/>
      </w:r>
      <w:r>
        <w:tab/>
      </w:r>
      <w:r>
        <w:tab/>
      </w:r>
      <w:r>
        <w:tab/>
      </w:r>
      <w:r>
        <w:tab/>
      </w:r>
      <w:r w:rsidRPr="002D1DAB">
        <w:rPr>
          <w:u w:val="double"/>
        </w:rPr>
        <w:t>5,030</w:t>
      </w:r>
    </w:p>
    <w:p w:rsidR="008515B4" w:rsidRDefault="008515B4" w:rsidP="008515B4">
      <w:pPr>
        <w:spacing w:after="0"/>
        <w:rPr>
          <w:u w:val="double"/>
        </w:rPr>
      </w:pPr>
    </w:p>
    <w:p w:rsidR="008515B4" w:rsidRDefault="008515B4" w:rsidP="008515B4">
      <w:pPr>
        <w:spacing w:after="0"/>
      </w:pPr>
    </w:p>
    <w:p w:rsidR="008515B4" w:rsidRDefault="008515B4" w:rsidP="008515B4">
      <w:pPr>
        <w:spacing w:after="0"/>
      </w:pPr>
    </w:p>
    <w:p w:rsidR="008515B4" w:rsidRDefault="008515B4" w:rsidP="008515B4">
      <w:pPr>
        <w:spacing w:after="0"/>
      </w:pPr>
    </w:p>
    <w:p w:rsidR="008515B4" w:rsidRPr="00C00CD8" w:rsidRDefault="008515B4" w:rsidP="008515B4">
      <w:pPr>
        <w:spacing w:after="0"/>
        <w:jc w:val="center"/>
        <w:rPr>
          <w:b/>
          <w:bCs/>
        </w:rPr>
      </w:pPr>
      <w:r w:rsidRPr="00C00CD8">
        <w:rPr>
          <w:b/>
          <w:bCs/>
        </w:rPr>
        <w:t>STATEMENT OF CHANGES IN EQUITY</w:t>
      </w:r>
    </w:p>
    <w:p w:rsidR="008515B4" w:rsidRDefault="008515B4" w:rsidP="008515B4">
      <w:pPr>
        <w:spacing w:after="0"/>
        <w:jc w:val="center"/>
        <w:rPr>
          <w:b/>
          <w:bCs/>
        </w:rPr>
      </w:pPr>
      <w:r w:rsidRPr="00C00CD8">
        <w:rPr>
          <w:b/>
          <w:bCs/>
        </w:rPr>
        <w:t>FOR THE YEAR ENDED JUNE 30</w:t>
      </w:r>
      <w:r>
        <w:rPr>
          <w:b/>
          <w:bCs/>
        </w:rPr>
        <w:t>, 201</w:t>
      </w:r>
      <w:r w:rsidRPr="00C00CD8">
        <w:rPr>
          <w:b/>
          <w:bCs/>
        </w:rPr>
        <w:t>5</w:t>
      </w:r>
    </w:p>
    <w:p w:rsidR="008515B4" w:rsidRDefault="008515B4" w:rsidP="008515B4">
      <w:pPr>
        <w:spacing w:after="0"/>
        <w:rPr>
          <w:b/>
          <w:bCs/>
        </w:rPr>
      </w:pPr>
    </w:p>
    <w:p w:rsidR="008515B4" w:rsidRDefault="008515B4" w:rsidP="008515B4">
      <w:pPr>
        <w:spacing w:after="0"/>
        <w:rPr>
          <w:b/>
          <w:bCs/>
        </w:rPr>
      </w:pPr>
      <w:r>
        <w:rPr>
          <w:b/>
          <w:bCs/>
        </w:rPr>
        <w:t>Company &amp; its operation:</w:t>
      </w:r>
    </w:p>
    <w:p w:rsidR="008515B4" w:rsidRDefault="008515B4" w:rsidP="008515B4">
      <w:pPr>
        <w:spacing w:after="0"/>
        <w:rPr>
          <w:b/>
          <w:bCs/>
        </w:rPr>
      </w:pPr>
    </w:p>
    <w:p w:rsidR="008515B4" w:rsidRDefault="008515B4" w:rsidP="008515B4">
      <w:pPr>
        <w:spacing w:after="0"/>
      </w:pPr>
      <w:r w:rsidRPr="00851142">
        <w:t xml:space="preserve">KAH Limited </w:t>
      </w:r>
      <w:r>
        <w:t>is a public limited company. Company was incorporated and listed after july 01.2014. Its operation primarily consists of __________________ its shares are listed at __________________stock Exchange.</w:t>
      </w:r>
    </w:p>
    <w:p w:rsidR="008515B4" w:rsidRDefault="008515B4" w:rsidP="008515B4">
      <w:pPr>
        <w:spacing w:after="0"/>
      </w:pPr>
    </w:p>
    <w:p w:rsidR="008515B4" w:rsidRDefault="008515B4" w:rsidP="008515B4">
      <w:pPr>
        <w:spacing w:after="0"/>
        <w:rPr>
          <w:b/>
          <w:bCs/>
        </w:rPr>
      </w:pPr>
      <w:r w:rsidRPr="00851142">
        <w:rPr>
          <w:b/>
          <w:bCs/>
        </w:rPr>
        <w:t>Significant Accounting polices</w:t>
      </w:r>
    </w:p>
    <w:p w:rsidR="008515B4" w:rsidRDefault="008515B4" w:rsidP="008515B4">
      <w:pPr>
        <w:spacing w:after="0"/>
        <w:rPr>
          <w:b/>
          <w:bCs/>
        </w:rPr>
      </w:pPr>
    </w:p>
    <w:p w:rsidR="008515B4" w:rsidRPr="00851142" w:rsidRDefault="008515B4" w:rsidP="008515B4">
      <w:pPr>
        <w:spacing w:after="0"/>
        <w:rPr>
          <w:b/>
          <w:bCs/>
        </w:rPr>
      </w:pPr>
      <w:r>
        <w:rPr>
          <w:b/>
          <w:bCs/>
        </w:rPr>
        <w:t>2.1</w:t>
      </w:r>
      <w:r>
        <w:rPr>
          <w:b/>
          <w:bCs/>
        </w:rPr>
        <w:tab/>
      </w:r>
      <w:r w:rsidRPr="00851142">
        <w:rPr>
          <w:u w:val="single"/>
        </w:rPr>
        <w:t>Accounting conventions</w:t>
      </w:r>
      <w:r>
        <w:rPr>
          <w:b/>
          <w:bCs/>
        </w:rPr>
        <w:t xml:space="preserve"> </w:t>
      </w:r>
    </w:p>
    <w:p w:rsidR="008515B4" w:rsidRDefault="008515B4" w:rsidP="008515B4">
      <w:pPr>
        <w:spacing w:after="0"/>
      </w:pPr>
    </w:p>
    <w:p w:rsidR="008515B4" w:rsidRDefault="008515B4" w:rsidP="008515B4">
      <w:pPr>
        <w:spacing w:after="0"/>
      </w:pPr>
      <w:r>
        <w:tab/>
        <w:t>These accounts have prepared under historical cost convention.</w:t>
      </w:r>
    </w:p>
    <w:p w:rsidR="008515B4" w:rsidRDefault="008515B4" w:rsidP="008515B4">
      <w:pPr>
        <w:spacing w:after="0"/>
      </w:pPr>
      <w:r>
        <w:t>2.2</w:t>
      </w:r>
      <w:r>
        <w:tab/>
      </w:r>
      <w:r w:rsidRPr="001C573D">
        <w:rPr>
          <w:u w:val="single"/>
        </w:rPr>
        <w:t>Fixed Assets</w:t>
      </w:r>
    </w:p>
    <w:p w:rsidR="008515B4" w:rsidRDefault="008515B4" w:rsidP="008515B4">
      <w:pPr>
        <w:spacing w:after="0"/>
        <w:ind w:left="720"/>
      </w:pPr>
      <w:r>
        <w:t>Fixed assets are stated at cost less accumulated depreciation on all assets is provided at straight line method and on time basis</w:t>
      </w:r>
    </w:p>
    <w:p w:rsidR="008515B4" w:rsidRDefault="008515B4" w:rsidP="008515B4">
      <w:pPr>
        <w:spacing w:after="0"/>
      </w:pPr>
      <w:r>
        <w:tab/>
        <w:t xml:space="preserve">Repair are charged to revenue and major renewals are capitalized </w:t>
      </w:r>
    </w:p>
    <w:p w:rsidR="008515B4" w:rsidRDefault="008515B4" w:rsidP="008515B4">
      <w:pPr>
        <w:spacing w:after="0"/>
      </w:pPr>
      <w:r>
        <w:t>2.3</w:t>
      </w:r>
      <w:r>
        <w:tab/>
      </w:r>
      <w:r w:rsidRPr="001C573D">
        <w:rPr>
          <w:u w:val="single"/>
        </w:rPr>
        <w:t>Stock in trade</w:t>
      </w:r>
    </w:p>
    <w:p w:rsidR="008515B4" w:rsidRDefault="008515B4" w:rsidP="008515B4">
      <w:pPr>
        <w:spacing w:after="0"/>
      </w:pPr>
      <w:r>
        <w:tab/>
        <w:t>These are valued at lower of cost and NRV</w:t>
      </w:r>
    </w:p>
    <w:p w:rsidR="008515B4" w:rsidRDefault="008515B4" w:rsidP="008515B4">
      <w:pPr>
        <w:spacing w:after="0"/>
      </w:pPr>
      <w:r>
        <w:t>2.4</w:t>
      </w:r>
      <w:r>
        <w:tab/>
      </w:r>
      <w:r w:rsidRPr="00123FEC">
        <w:rPr>
          <w:u w:val="single"/>
        </w:rPr>
        <w:t xml:space="preserve">Revenue </w:t>
      </w:r>
    </w:p>
    <w:p w:rsidR="008515B4" w:rsidRDefault="008515B4" w:rsidP="008515B4">
      <w:pPr>
        <w:spacing w:after="0"/>
      </w:pPr>
      <w:r>
        <w:tab/>
        <w:t xml:space="preserve">Revenue from sale of goods is recognized when goods are dispatched </w:t>
      </w:r>
    </w:p>
    <w:p w:rsidR="008515B4" w:rsidRDefault="008515B4" w:rsidP="008515B4">
      <w:pPr>
        <w:spacing w:after="0"/>
      </w:pPr>
      <w:r>
        <w:t>2.5</w:t>
      </w:r>
      <w:r>
        <w:tab/>
      </w:r>
      <w:r w:rsidRPr="007F71C3">
        <w:rPr>
          <w:u w:val="single"/>
        </w:rPr>
        <w:t xml:space="preserve">Taxation </w:t>
      </w:r>
    </w:p>
    <w:p w:rsidR="008515B4" w:rsidRDefault="008515B4" w:rsidP="008515B4">
      <w:pPr>
        <w:spacing w:after="0"/>
      </w:pPr>
      <w:r>
        <w:tab/>
        <w:t>The company pay taxes @ 35% of net profit before tax or 0.5 % of turnover whichever is higher .</w:t>
      </w:r>
    </w:p>
    <w:p w:rsidR="008515B4" w:rsidRDefault="008515B4" w:rsidP="008515B4">
      <w:pPr>
        <w:spacing w:after="0"/>
      </w:pPr>
    </w:p>
    <w:p w:rsidR="008515B4" w:rsidRDefault="008515B4" w:rsidP="008515B4">
      <w:pPr>
        <w:spacing w:after="0"/>
      </w:pPr>
    </w:p>
    <w:p w:rsidR="008515B4" w:rsidRDefault="008515B4" w:rsidP="008515B4">
      <w:pPr>
        <w:spacing w:after="0"/>
        <w:rPr>
          <w:b/>
          <w:bCs/>
        </w:rPr>
      </w:pPr>
      <w:r>
        <w:t>3.</w:t>
      </w:r>
      <w:r>
        <w:tab/>
        <w:t>F</w:t>
      </w:r>
      <w:r>
        <w:rPr>
          <w:b/>
          <w:bCs/>
        </w:rPr>
        <w:t>ixed asset schedule</w:t>
      </w:r>
    </w:p>
    <w:p w:rsidR="008515B4" w:rsidRDefault="008515B4" w:rsidP="008515B4">
      <w:pPr>
        <w:spacing w:after="0"/>
        <w:rPr>
          <w:b/>
          <w:bCs/>
        </w:rPr>
      </w:pPr>
      <w:r>
        <w:rPr>
          <w:b/>
          <w:bCs/>
        </w:rPr>
        <w:lastRenderedPageBreak/>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Rs.’000’</w:t>
      </w:r>
    </w:p>
    <w:p w:rsidR="008515B4" w:rsidRDefault="008515B4" w:rsidP="008515B4">
      <w:pPr>
        <w:spacing w:after="0"/>
        <w:rPr>
          <w:b/>
          <w:bCs/>
        </w:rPr>
      </w:pPr>
    </w:p>
    <w:p w:rsidR="008515B4" w:rsidRDefault="008515B4" w:rsidP="008515B4">
      <w:pPr>
        <w:spacing w:after="0"/>
        <w:rPr>
          <w:b/>
          <w:bCs/>
        </w:rPr>
      </w:pPr>
      <w:r>
        <w:rPr>
          <w:b/>
          <w:bCs/>
        </w:rPr>
        <w:tab/>
      </w:r>
      <w:r>
        <w:rPr>
          <w:b/>
          <w:bCs/>
        </w:rPr>
        <w:tab/>
      </w:r>
      <w:r>
        <w:rPr>
          <w:b/>
          <w:bCs/>
        </w:rPr>
        <w:tab/>
      </w:r>
      <w:r>
        <w:rPr>
          <w:b/>
          <w:bCs/>
        </w:rPr>
        <w:tab/>
      </w:r>
      <w:r>
        <w:rPr>
          <w:b/>
          <w:bCs/>
        </w:rPr>
        <w:tab/>
        <w:t xml:space="preserve">Cost </w:t>
      </w:r>
      <w:r>
        <w:rPr>
          <w:b/>
          <w:bCs/>
        </w:rPr>
        <w:tab/>
      </w:r>
      <w:r>
        <w:rPr>
          <w:b/>
          <w:bCs/>
        </w:rPr>
        <w:tab/>
        <w:t>%</w:t>
      </w:r>
      <w:r>
        <w:rPr>
          <w:b/>
          <w:bCs/>
        </w:rPr>
        <w:tab/>
        <w:t xml:space="preserve">Time base </w:t>
      </w:r>
      <w:r>
        <w:rPr>
          <w:b/>
          <w:bCs/>
        </w:rPr>
        <w:tab/>
        <w:t>Dep.</w:t>
      </w:r>
      <w:r>
        <w:rPr>
          <w:b/>
          <w:bCs/>
        </w:rPr>
        <w:tab/>
      </w:r>
      <w:r>
        <w:rPr>
          <w:b/>
          <w:bCs/>
        </w:rPr>
        <w:tab/>
        <w:t>NBV</w:t>
      </w:r>
      <w:r>
        <w:rPr>
          <w:b/>
          <w:bCs/>
        </w:rPr>
        <w:tab/>
      </w:r>
    </w:p>
    <w:p w:rsidR="008515B4" w:rsidRDefault="008515B4" w:rsidP="008515B4">
      <w:pPr>
        <w:spacing w:after="0"/>
      </w:pPr>
      <w:r>
        <w:t>Land</w:t>
      </w:r>
      <w:r>
        <w:tab/>
      </w:r>
      <w:r>
        <w:tab/>
      </w:r>
      <w:r>
        <w:tab/>
      </w:r>
      <w:r>
        <w:tab/>
      </w:r>
      <w:r>
        <w:tab/>
        <w:t>7,500</w:t>
      </w:r>
      <w:r>
        <w:tab/>
      </w:r>
      <w:r>
        <w:tab/>
        <w:t>-</w:t>
      </w:r>
      <w:r>
        <w:tab/>
        <w:t>-</w:t>
      </w:r>
      <w:r>
        <w:tab/>
      </w:r>
      <w:r>
        <w:tab/>
        <w:t>-</w:t>
      </w:r>
      <w:r>
        <w:tab/>
      </w:r>
      <w:r>
        <w:tab/>
        <w:t>7,500</w:t>
      </w:r>
    </w:p>
    <w:p w:rsidR="008515B4" w:rsidRDefault="008515B4" w:rsidP="008515B4">
      <w:pPr>
        <w:spacing w:after="0"/>
      </w:pPr>
      <w:r>
        <w:t>Factory Building</w:t>
      </w:r>
      <w:r>
        <w:tab/>
      </w:r>
      <w:r>
        <w:tab/>
      </w:r>
      <w:r>
        <w:tab/>
      </w:r>
      <w:r>
        <w:tab/>
        <w:t>5,000</w:t>
      </w:r>
      <w:r>
        <w:tab/>
      </w:r>
      <w:r>
        <w:tab/>
        <w:t>2%</w:t>
      </w:r>
      <w:r>
        <w:tab/>
        <w:t>9/12</w:t>
      </w:r>
      <w:r>
        <w:tab/>
      </w:r>
      <w:r>
        <w:tab/>
        <w:t>75</w:t>
      </w:r>
      <w:r>
        <w:tab/>
      </w:r>
      <w:r>
        <w:tab/>
        <w:t>4,925</w:t>
      </w:r>
    </w:p>
    <w:p w:rsidR="008515B4" w:rsidRDefault="008515B4" w:rsidP="008515B4">
      <w:pPr>
        <w:spacing w:after="0"/>
      </w:pPr>
      <w:r>
        <w:t xml:space="preserve">Office Building </w:t>
      </w:r>
      <w:r>
        <w:tab/>
      </w:r>
      <w:r>
        <w:tab/>
      </w:r>
      <w:r>
        <w:tab/>
      </w:r>
      <w:r>
        <w:tab/>
        <w:t>1,000</w:t>
      </w:r>
      <w:r>
        <w:tab/>
      </w:r>
      <w:r>
        <w:tab/>
        <w:t>2%</w:t>
      </w:r>
      <w:r>
        <w:tab/>
        <w:t>9/12</w:t>
      </w:r>
      <w:r>
        <w:tab/>
      </w:r>
      <w:r>
        <w:tab/>
        <w:t>15</w:t>
      </w:r>
      <w:r>
        <w:tab/>
      </w:r>
      <w:r>
        <w:tab/>
        <w:t>985</w:t>
      </w:r>
    </w:p>
    <w:p w:rsidR="008515B4" w:rsidRDefault="008515B4" w:rsidP="008515B4">
      <w:pPr>
        <w:spacing w:after="0"/>
      </w:pPr>
      <w:r>
        <w:t>Plant and Machinery</w:t>
      </w:r>
      <w:r>
        <w:tab/>
      </w:r>
      <w:r>
        <w:tab/>
      </w:r>
      <w:r>
        <w:tab/>
        <w:t>7,000</w:t>
      </w:r>
      <w:r>
        <w:tab/>
      </w:r>
      <w:r>
        <w:tab/>
        <w:t>10%</w:t>
      </w:r>
      <w:r>
        <w:tab/>
        <w:t>9/12</w:t>
      </w:r>
      <w:r>
        <w:tab/>
      </w:r>
      <w:r>
        <w:tab/>
        <w:t>525</w:t>
      </w:r>
      <w:r>
        <w:tab/>
      </w:r>
      <w:r>
        <w:tab/>
        <w:t>6,475</w:t>
      </w:r>
    </w:p>
    <w:p w:rsidR="008515B4" w:rsidRDefault="008515B4" w:rsidP="008515B4">
      <w:pPr>
        <w:spacing w:after="0"/>
      </w:pPr>
      <w:r>
        <w:t>Furniture &amp; Equipment – Office</w:t>
      </w:r>
      <w:r>
        <w:tab/>
      </w:r>
      <w:r>
        <w:tab/>
        <w:t>800</w:t>
      </w:r>
      <w:r>
        <w:tab/>
      </w:r>
      <w:r>
        <w:tab/>
        <w:t>10%</w:t>
      </w:r>
      <w:r>
        <w:tab/>
        <w:t>9/12</w:t>
      </w:r>
      <w:r>
        <w:tab/>
      </w:r>
      <w:r>
        <w:tab/>
        <w:t>60</w:t>
      </w:r>
      <w:r>
        <w:tab/>
      </w:r>
      <w:r>
        <w:tab/>
        <w:t>740</w:t>
      </w:r>
    </w:p>
    <w:p w:rsidR="008515B4" w:rsidRDefault="008515B4" w:rsidP="008515B4">
      <w:pPr>
        <w:spacing w:after="0"/>
      </w:pPr>
      <w:r>
        <w:t xml:space="preserve">Factory Furniture &amp; Equipment </w:t>
      </w:r>
      <w:r>
        <w:tab/>
      </w:r>
      <w:r>
        <w:tab/>
        <w:t>200</w:t>
      </w:r>
      <w:r>
        <w:tab/>
      </w:r>
      <w:r>
        <w:tab/>
        <w:t>10%</w:t>
      </w:r>
      <w:r>
        <w:tab/>
        <w:t>9/12</w:t>
      </w:r>
      <w:r>
        <w:tab/>
      </w:r>
      <w:r>
        <w:tab/>
        <w:t>15</w:t>
      </w:r>
      <w:r>
        <w:tab/>
      </w:r>
      <w:r>
        <w:tab/>
        <w:t>185</w:t>
      </w:r>
    </w:p>
    <w:p w:rsidR="008515B4" w:rsidRDefault="008515B4" w:rsidP="008515B4">
      <w:pPr>
        <w:spacing w:after="0"/>
      </w:pPr>
      <w:r>
        <w:t xml:space="preserve">Motor Vehicle </w:t>
      </w:r>
      <w:r>
        <w:tab/>
      </w:r>
      <w:r>
        <w:tab/>
      </w:r>
      <w:r>
        <w:tab/>
      </w:r>
      <w:r>
        <w:tab/>
      </w:r>
      <w:r w:rsidRPr="00A54D91">
        <w:rPr>
          <w:u w:val="single"/>
        </w:rPr>
        <w:t>3,000</w:t>
      </w:r>
      <w:r>
        <w:tab/>
      </w:r>
      <w:r>
        <w:tab/>
        <w:t>20%</w:t>
      </w:r>
      <w:r>
        <w:tab/>
        <w:t>9/12</w:t>
      </w:r>
      <w:r>
        <w:tab/>
      </w:r>
      <w:r>
        <w:tab/>
      </w:r>
      <w:r w:rsidRPr="00A54D91">
        <w:rPr>
          <w:u w:val="single"/>
        </w:rPr>
        <w:t>450</w:t>
      </w:r>
      <w:r>
        <w:tab/>
      </w:r>
      <w:r>
        <w:tab/>
      </w:r>
      <w:r w:rsidRPr="00A54D91">
        <w:rPr>
          <w:u w:val="single"/>
        </w:rPr>
        <w:t>2,550</w:t>
      </w:r>
    </w:p>
    <w:p w:rsidR="008515B4" w:rsidRDefault="008515B4" w:rsidP="008515B4">
      <w:pPr>
        <w:spacing w:after="0"/>
        <w:rPr>
          <w:u w:val="double"/>
        </w:rPr>
      </w:pPr>
      <w:r>
        <w:tab/>
      </w:r>
      <w:r>
        <w:tab/>
      </w:r>
      <w:r>
        <w:tab/>
      </w:r>
      <w:r>
        <w:tab/>
      </w:r>
      <w:r>
        <w:tab/>
      </w:r>
      <w:r w:rsidRPr="00A54D91">
        <w:rPr>
          <w:u w:val="double"/>
        </w:rPr>
        <w:t xml:space="preserve">24,500 </w:t>
      </w:r>
      <w:r w:rsidRPr="00A54D91">
        <w:tab/>
        <w:t xml:space="preserve"> </w:t>
      </w:r>
      <w:r w:rsidRPr="00A54D91">
        <w:tab/>
      </w:r>
      <w:r w:rsidRPr="00A54D91">
        <w:tab/>
      </w:r>
      <w:r w:rsidRPr="00A54D91">
        <w:tab/>
      </w:r>
      <w:r w:rsidRPr="00A54D91">
        <w:tab/>
      </w:r>
      <w:r w:rsidRPr="00A54D91">
        <w:rPr>
          <w:u w:val="double"/>
        </w:rPr>
        <w:t>1,140</w:t>
      </w:r>
      <w:r w:rsidRPr="00A54D91">
        <w:tab/>
      </w:r>
      <w:r w:rsidRPr="00A54D91">
        <w:tab/>
      </w:r>
      <w:r w:rsidRPr="00A54D91">
        <w:rPr>
          <w:u w:val="double"/>
        </w:rPr>
        <w:t>23,360</w:t>
      </w:r>
    </w:p>
    <w:p w:rsidR="008515B4" w:rsidRDefault="008515B4" w:rsidP="008515B4">
      <w:pPr>
        <w:spacing w:after="0"/>
        <w:rPr>
          <w:u w:val="double"/>
        </w:rPr>
      </w:pPr>
    </w:p>
    <w:p w:rsidR="008515B4" w:rsidRDefault="008515B4" w:rsidP="008515B4">
      <w:pPr>
        <w:spacing w:after="0"/>
      </w:pPr>
    </w:p>
    <w:p w:rsidR="008515B4" w:rsidRDefault="008515B4" w:rsidP="008515B4">
      <w:pPr>
        <w:spacing w:after="0"/>
      </w:pPr>
    </w:p>
    <w:p w:rsidR="008515B4" w:rsidRDefault="008515B4" w:rsidP="008515B4">
      <w:pPr>
        <w:spacing w:after="0"/>
      </w:pPr>
      <w:r w:rsidRPr="007F1281">
        <w:t>Dep to be included in CSG</w:t>
      </w:r>
      <w:r>
        <w:t xml:space="preserve"> 75+15+525</w:t>
      </w:r>
      <w:r>
        <w:tab/>
        <w:t>=</w:t>
      </w:r>
      <w:r>
        <w:tab/>
      </w:r>
      <w:r>
        <w:tab/>
      </w:r>
      <w:r>
        <w:tab/>
      </w:r>
      <w:r>
        <w:tab/>
      </w:r>
      <w:r>
        <w:tab/>
        <w:t>615</w:t>
      </w:r>
    </w:p>
    <w:p w:rsidR="008515B4" w:rsidRDefault="008515B4" w:rsidP="008515B4">
      <w:pPr>
        <w:spacing w:after="0"/>
      </w:pPr>
      <w:r>
        <w:t>Dep for Admin expenses 15+24</w:t>
      </w:r>
      <w:r>
        <w:tab/>
      </w:r>
      <w:r>
        <w:tab/>
        <w:t>=</w:t>
      </w:r>
      <w:r>
        <w:tab/>
      </w:r>
      <w:r>
        <w:tab/>
      </w:r>
      <w:r>
        <w:tab/>
      </w:r>
      <w:r>
        <w:tab/>
      </w:r>
      <w:r>
        <w:tab/>
        <w:t>39</w:t>
      </w:r>
    </w:p>
    <w:p w:rsidR="008515B4" w:rsidRDefault="008515B4" w:rsidP="008515B4">
      <w:pPr>
        <w:spacing w:after="0"/>
      </w:pPr>
      <w:r>
        <w:t xml:space="preserve">Dep for Selling expenses </w:t>
      </w:r>
      <w:r>
        <w:tab/>
      </w:r>
      <w:r>
        <w:tab/>
        <w:t>=</w:t>
      </w:r>
      <w:r>
        <w:tab/>
      </w:r>
      <w:r>
        <w:tab/>
      </w:r>
      <w:r>
        <w:tab/>
      </w:r>
      <w:r>
        <w:tab/>
      </w:r>
      <w:r>
        <w:tab/>
        <w:t>36</w:t>
      </w:r>
    </w:p>
    <w:p w:rsidR="008515B4" w:rsidRDefault="008515B4" w:rsidP="008515B4">
      <w:pPr>
        <w:spacing w:after="0"/>
      </w:pPr>
      <w:r>
        <w:t xml:space="preserve">Dep for Distribution expenses </w:t>
      </w:r>
      <w:r>
        <w:tab/>
      </w:r>
      <w:r>
        <w:tab/>
        <w:t>=</w:t>
      </w:r>
      <w:r>
        <w:tab/>
      </w:r>
      <w:r>
        <w:tab/>
      </w:r>
      <w:r>
        <w:tab/>
      </w:r>
      <w:r>
        <w:tab/>
      </w:r>
      <w:r>
        <w:tab/>
      </w:r>
      <w:r w:rsidRPr="007F1281">
        <w:rPr>
          <w:u w:val="single"/>
        </w:rPr>
        <w:t>450</w:t>
      </w:r>
    </w:p>
    <w:p w:rsidR="008515B4" w:rsidRDefault="008515B4" w:rsidP="008515B4">
      <w:pPr>
        <w:spacing w:after="0"/>
        <w:rPr>
          <w:u w:val="double"/>
        </w:rPr>
      </w:pPr>
      <w:r>
        <w:tab/>
      </w:r>
      <w:r>
        <w:tab/>
      </w:r>
      <w:r>
        <w:tab/>
      </w:r>
      <w:r>
        <w:tab/>
      </w:r>
      <w:r>
        <w:tab/>
      </w:r>
      <w:r>
        <w:tab/>
      </w:r>
      <w:r>
        <w:tab/>
      </w:r>
      <w:r>
        <w:tab/>
      </w:r>
      <w:r>
        <w:tab/>
      </w:r>
      <w:r>
        <w:tab/>
      </w:r>
      <w:r w:rsidRPr="007F1281">
        <w:rPr>
          <w:u w:val="double"/>
        </w:rPr>
        <w:t xml:space="preserve">1,140 </w:t>
      </w:r>
    </w:p>
    <w:p w:rsidR="008515B4" w:rsidRDefault="008515B4" w:rsidP="008515B4">
      <w:pPr>
        <w:spacing w:after="0"/>
        <w:rPr>
          <w:u w:val="double"/>
        </w:rPr>
      </w:pPr>
    </w:p>
    <w:p w:rsidR="008515B4" w:rsidRPr="007F1281" w:rsidRDefault="008515B4" w:rsidP="008515B4">
      <w:pPr>
        <w:spacing w:after="0"/>
      </w:pPr>
      <w:r>
        <w:t>4.</w:t>
      </w:r>
      <w:r>
        <w:tab/>
      </w:r>
      <w:r w:rsidRPr="007F1281">
        <w:rPr>
          <w:b/>
          <w:bCs/>
        </w:rPr>
        <w:t>Value of closing stock</w:t>
      </w:r>
    </w:p>
    <w:p w:rsidR="008515B4" w:rsidRDefault="008515B4" w:rsidP="008515B4">
      <w:pPr>
        <w:spacing w:after="0"/>
        <w:rPr>
          <w:b/>
          <w:bCs/>
        </w:rPr>
      </w:pPr>
      <w:r>
        <w:rPr>
          <w:b/>
          <w:bCs/>
        </w:rPr>
        <w:t xml:space="preserve"> </w:t>
      </w:r>
      <w:r>
        <w:t xml:space="preserve">   </w:t>
      </w:r>
      <w:r>
        <w:tab/>
      </w:r>
      <w:r>
        <w:tab/>
      </w:r>
      <w:r>
        <w:tab/>
      </w:r>
      <w:r>
        <w:tab/>
      </w:r>
      <w:r>
        <w:tab/>
      </w:r>
      <w:r>
        <w:tab/>
      </w:r>
      <w:r>
        <w:tab/>
      </w:r>
      <w:r>
        <w:tab/>
      </w:r>
      <w:r w:rsidRPr="007F1281">
        <w:rPr>
          <w:b/>
          <w:bCs/>
        </w:rPr>
        <w:t>Rs.’000’</w:t>
      </w:r>
      <w:r w:rsidRPr="007F1281">
        <w:rPr>
          <w:b/>
          <w:bCs/>
        </w:rPr>
        <w:tab/>
      </w:r>
      <w:r w:rsidRPr="007F1281">
        <w:rPr>
          <w:b/>
          <w:bCs/>
        </w:rPr>
        <w:tab/>
      </w:r>
      <w:r w:rsidRPr="007F1281">
        <w:rPr>
          <w:b/>
          <w:bCs/>
        </w:rPr>
        <w:tab/>
        <w:t>Rs.’000’</w:t>
      </w:r>
    </w:p>
    <w:p w:rsidR="008515B4" w:rsidRDefault="008515B4" w:rsidP="008515B4">
      <w:pPr>
        <w:spacing w:after="0"/>
      </w:pPr>
      <w:r>
        <w:rPr>
          <w:b/>
          <w:bCs/>
        </w:rPr>
        <w:tab/>
      </w:r>
      <w:r w:rsidRPr="007A2946">
        <w:t xml:space="preserve">Raw material </w:t>
      </w:r>
      <w:r w:rsidRPr="007A2946">
        <w:tab/>
      </w:r>
      <w:r w:rsidRPr="007A2946">
        <w:tab/>
      </w:r>
      <w:r w:rsidRPr="007A2946">
        <w:tab/>
      </w:r>
      <w:r w:rsidRPr="007A2946">
        <w:tab/>
      </w:r>
      <w:r w:rsidRPr="007A2946">
        <w:tab/>
      </w:r>
      <w:r w:rsidRPr="007A2946">
        <w:tab/>
        <w:t>8,800</w:t>
      </w:r>
      <w:r w:rsidRPr="007A2946">
        <w:tab/>
      </w:r>
      <w:r>
        <w:tab/>
      </w:r>
      <w:r>
        <w:tab/>
      </w:r>
    </w:p>
    <w:p w:rsidR="008515B4" w:rsidRDefault="008515B4" w:rsidP="008515B4">
      <w:pPr>
        <w:spacing w:after="0"/>
      </w:pPr>
      <w:r>
        <w:tab/>
        <w:t>Work in progress</w:t>
      </w:r>
      <w:r>
        <w:tab/>
      </w:r>
      <w:r>
        <w:tab/>
      </w:r>
      <w:r>
        <w:tab/>
      </w:r>
      <w:r>
        <w:tab/>
      </w:r>
      <w:r>
        <w:tab/>
        <w:t>4,700</w:t>
      </w:r>
    </w:p>
    <w:p w:rsidR="008515B4" w:rsidRDefault="008515B4" w:rsidP="008515B4">
      <w:pPr>
        <w:spacing w:after="0"/>
      </w:pPr>
      <w:r>
        <w:tab/>
        <w:t>Finished goods</w:t>
      </w:r>
      <w:r>
        <w:tab/>
      </w:r>
      <w:r>
        <w:tab/>
      </w:r>
      <w:r>
        <w:tab/>
      </w:r>
      <w:r>
        <w:tab/>
      </w:r>
      <w:r>
        <w:tab/>
      </w:r>
      <w:r>
        <w:tab/>
      </w:r>
      <w:r w:rsidRPr="007A2946">
        <w:rPr>
          <w:u w:val="single"/>
        </w:rPr>
        <w:t>9,600</w:t>
      </w:r>
      <w:r>
        <w:tab/>
      </w:r>
      <w:r>
        <w:tab/>
      </w:r>
      <w:r>
        <w:tab/>
      </w:r>
      <w:r w:rsidRPr="007A2946">
        <w:rPr>
          <w:u w:val="single"/>
        </w:rPr>
        <w:t>23,100</w:t>
      </w:r>
    </w:p>
    <w:p w:rsidR="008515B4" w:rsidRDefault="008515B4" w:rsidP="008515B4">
      <w:pPr>
        <w:spacing w:after="0"/>
      </w:pPr>
    </w:p>
    <w:p w:rsidR="008515B4" w:rsidRDefault="008515B4" w:rsidP="008515B4">
      <w:pPr>
        <w:spacing w:after="0"/>
      </w:pPr>
      <w:r>
        <w:t>5.</w:t>
      </w:r>
      <w:r>
        <w:tab/>
      </w:r>
      <w:r w:rsidRPr="002E2448">
        <w:rPr>
          <w:b/>
          <w:bCs/>
        </w:rPr>
        <w:t>Debtors</w:t>
      </w:r>
      <w:r>
        <w:t>.</w:t>
      </w:r>
    </w:p>
    <w:p w:rsidR="008515B4" w:rsidRDefault="008515B4" w:rsidP="008515B4">
      <w:pPr>
        <w:spacing w:after="0"/>
      </w:pPr>
      <w:r>
        <w:tab/>
      </w:r>
    </w:p>
    <w:p w:rsidR="008515B4" w:rsidRDefault="008515B4" w:rsidP="008515B4">
      <w:pPr>
        <w:spacing w:after="0"/>
      </w:pPr>
      <w:r>
        <w:tab/>
        <w:t>Debtors</w:t>
      </w:r>
      <w:r>
        <w:tab/>
        <w:t xml:space="preserve"> as per trial balance –Considered good</w:t>
      </w:r>
      <w:r>
        <w:tab/>
      </w:r>
      <w:r>
        <w:tab/>
        <w:t>21,000</w:t>
      </w:r>
    </w:p>
    <w:p w:rsidR="008515B4" w:rsidRDefault="008515B4" w:rsidP="008515B4">
      <w:pPr>
        <w:spacing w:after="0"/>
      </w:pPr>
      <w:r>
        <w:tab/>
        <w:t>Less: Bad debts</w:t>
      </w:r>
      <w:r>
        <w:tab/>
      </w:r>
      <w:r>
        <w:tab/>
      </w:r>
      <w:r>
        <w:tab/>
      </w:r>
      <w:r>
        <w:tab/>
      </w:r>
      <w:r>
        <w:tab/>
      </w:r>
      <w:r>
        <w:tab/>
        <w:t>500</w:t>
      </w:r>
      <w:r>
        <w:tab/>
      </w:r>
      <w:r>
        <w:tab/>
      </w:r>
      <w:r>
        <w:tab/>
        <w:t>20,500</w:t>
      </w:r>
    </w:p>
    <w:p w:rsidR="008515B4" w:rsidRDefault="008515B4" w:rsidP="008515B4">
      <w:pPr>
        <w:spacing w:after="0"/>
      </w:pPr>
      <w:r>
        <w:tab/>
        <w:t>Less: Provision 1%</w:t>
      </w:r>
      <w:r>
        <w:tab/>
      </w:r>
      <w:r>
        <w:tab/>
      </w:r>
      <w:r>
        <w:tab/>
      </w:r>
      <w:r>
        <w:tab/>
      </w:r>
      <w:r>
        <w:tab/>
      </w:r>
      <w:r>
        <w:tab/>
      </w:r>
      <w:r>
        <w:tab/>
      </w:r>
      <w:r>
        <w:tab/>
      </w:r>
      <w:r w:rsidRPr="002E2448">
        <w:rPr>
          <w:u w:val="double"/>
        </w:rPr>
        <w:t>205</w:t>
      </w:r>
    </w:p>
    <w:p w:rsidR="008515B4" w:rsidRDefault="008515B4" w:rsidP="008515B4">
      <w:pPr>
        <w:spacing w:after="0"/>
        <w:rPr>
          <w:u w:val="double"/>
        </w:rPr>
      </w:pPr>
      <w:r>
        <w:tab/>
      </w:r>
      <w:r>
        <w:tab/>
      </w:r>
      <w:r>
        <w:tab/>
      </w:r>
      <w:r>
        <w:tab/>
      </w:r>
      <w:r>
        <w:tab/>
      </w:r>
      <w:r>
        <w:tab/>
      </w:r>
      <w:r>
        <w:tab/>
      </w:r>
      <w:r>
        <w:tab/>
      </w:r>
      <w:r>
        <w:tab/>
      </w:r>
      <w:r>
        <w:tab/>
      </w:r>
      <w:r>
        <w:tab/>
      </w:r>
      <w:r w:rsidRPr="002E2448">
        <w:rPr>
          <w:u w:val="double"/>
        </w:rPr>
        <w:t xml:space="preserve">20,295 </w:t>
      </w:r>
    </w:p>
    <w:p w:rsidR="008515B4" w:rsidRDefault="008515B4" w:rsidP="008515B4">
      <w:pPr>
        <w:spacing w:after="0"/>
        <w:ind w:left="720" w:hanging="720"/>
      </w:pPr>
      <w:r>
        <w:t>Trade debtors included 3.0 million in respect of an associated company</w:t>
      </w:r>
    </w:p>
    <w:p w:rsidR="008515B4" w:rsidRDefault="008515B4" w:rsidP="008515B4">
      <w:pPr>
        <w:spacing w:after="0"/>
        <w:ind w:left="720" w:hanging="720"/>
      </w:pPr>
    </w:p>
    <w:p w:rsidR="008515B4" w:rsidRDefault="008515B4" w:rsidP="008515B4">
      <w:pPr>
        <w:spacing w:after="0"/>
        <w:ind w:left="720" w:hanging="720"/>
      </w:pPr>
      <w:r>
        <w:t>(Note:</w:t>
      </w:r>
      <w:r>
        <w:tab/>
        <w:t>alternatively the trade debt receivable from associated company may be classified as doubtful)</w:t>
      </w:r>
    </w:p>
    <w:p w:rsidR="008515B4" w:rsidRDefault="008515B4" w:rsidP="008515B4">
      <w:pPr>
        <w:spacing w:after="0"/>
        <w:ind w:left="720" w:hanging="720"/>
      </w:pPr>
    </w:p>
    <w:p w:rsidR="008515B4" w:rsidRDefault="008515B4" w:rsidP="008515B4">
      <w:pPr>
        <w:spacing w:after="0"/>
        <w:ind w:left="720" w:hanging="720"/>
        <w:rPr>
          <w:b/>
          <w:bCs/>
        </w:rPr>
      </w:pPr>
      <w:r>
        <w:t xml:space="preserve"> </w:t>
      </w:r>
      <w:r w:rsidRPr="002E2448">
        <w:tab/>
      </w:r>
      <w:r w:rsidRPr="002E2448">
        <w:tab/>
        <w:t xml:space="preserve"> </w:t>
      </w:r>
      <w:r>
        <w:tab/>
      </w:r>
      <w:r>
        <w:tab/>
      </w:r>
      <w:r>
        <w:tab/>
      </w:r>
      <w:r>
        <w:tab/>
      </w:r>
      <w:r>
        <w:tab/>
      </w:r>
      <w:r>
        <w:tab/>
      </w:r>
      <w:r w:rsidRPr="007F1281">
        <w:rPr>
          <w:b/>
          <w:bCs/>
        </w:rPr>
        <w:t>Rs.’000’</w:t>
      </w:r>
      <w:r w:rsidRPr="007F1281">
        <w:rPr>
          <w:b/>
          <w:bCs/>
        </w:rPr>
        <w:tab/>
      </w:r>
      <w:r w:rsidRPr="007F1281">
        <w:rPr>
          <w:b/>
          <w:bCs/>
        </w:rPr>
        <w:tab/>
      </w:r>
      <w:r w:rsidRPr="007F1281">
        <w:rPr>
          <w:b/>
          <w:bCs/>
        </w:rPr>
        <w:tab/>
        <w:t>Rs.’000’</w:t>
      </w:r>
    </w:p>
    <w:p w:rsidR="008515B4" w:rsidRDefault="008515B4" w:rsidP="008515B4">
      <w:pPr>
        <w:spacing w:after="0"/>
        <w:ind w:left="720" w:hanging="720"/>
        <w:rPr>
          <w:b/>
          <w:bCs/>
        </w:rPr>
      </w:pPr>
      <w:r>
        <w:rPr>
          <w:b/>
          <w:bCs/>
        </w:rPr>
        <w:t>6.</w:t>
      </w:r>
      <w:r>
        <w:rPr>
          <w:b/>
          <w:bCs/>
        </w:rPr>
        <w:tab/>
        <w:t>Cost of goods sold</w:t>
      </w:r>
    </w:p>
    <w:p w:rsidR="008515B4" w:rsidRDefault="008515B4" w:rsidP="008515B4">
      <w:pPr>
        <w:spacing w:after="0"/>
        <w:ind w:left="720" w:hanging="720"/>
        <w:rPr>
          <w:b/>
          <w:bCs/>
        </w:rPr>
      </w:pPr>
      <w:r>
        <w:rPr>
          <w:b/>
          <w:bCs/>
        </w:rPr>
        <w:tab/>
      </w:r>
      <w:r>
        <w:rPr>
          <w:b/>
          <w:bCs/>
        </w:rPr>
        <w:tab/>
      </w:r>
    </w:p>
    <w:p w:rsidR="008515B4" w:rsidRDefault="008515B4" w:rsidP="008515B4">
      <w:pPr>
        <w:spacing w:after="0"/>
        <w:ind w:left="720" w:hanging="720"/>
      </w:pPr>
      <w:r>
        <w:rPr>
          <w:b/>
          <w:bCs/>
        </w:rPr>
        <w:tab/>
      </w:r>
      <w:r>
        <w:rPr>
          <w:b/>
          <w:bCs/>
        </w:rPr>
        <w:tab/>
      </w:r>
      <w:r>
        <w:t>Raw material 126,070 – 8,800</w:t>
      </w:r>
      <w:r>
        <w:tab/>
      </w:r>
      <w:r>
        <w:tab/>
      </w:r>
      <w:r>
        <w:tab/>
      </w:r>
      <w:r>
        <w:tab/>
      </w:r>
      <w:r>
        <w:tab/>
      </w:r>
      <w:r>
        <w:tab/>
        <w:t>117,270</w:t>
      </w:r>
    </w:p>
    <w:p w:rsidR="008515B4" w:rsidRDefault="008515B4" w:rsidP="008515B4">
      <w:pPr>
        <w:spacing w:after="0"/>
        <w:ind w:left="720" w:hanging="720"/>
      </w:pPr>
      <w:r>
        <w:lastRenderedPageBreak/>
        <w:tab/>
      </w:r>
      <w:r>
        <w:tab/>
        <w:t>Direct salaries and wages</w:t>
      </w:r>
      <w:r>
        <w:tab/>
      </w:r>
      <w:r>
        <w:tab/>
      </w:r>
      <w:r>
        <w:tab/>
      </w:r>
      <w:r>
        <w:tab/>
      </w:r>
      <w:r>
        <w:tab/>
      </w:r>
      <w:r>
        <w:tab/>
        <w:t>11,900</w:t>
      </w:r>
    </w:p>
    <w:p w:rsidR="008515B4" w:rsidRDefault="008515B4" w:rsidP="008515B4">
      <w:pPr>
        <w:spacing w:after="0"/>
        <w:ind w:left="720" w:hanging="720"/>
      </w:pPr>
      <w:r>
        <w:tab/>
      </w:r>
      <w:r>
        <w:tab/>
        <w:t>Indirect salaries and wages</w:t>
      </w:r>
      <w:r>
        <w:tab/>
      </w:r>
      <w:r>
        <w:tab/>
      </w:r>
      <w:r>
        <w:tab/>
      </w:r>
      <w:r>
        <w:tab/>
      </w:r>
      <w:r>
        <w:tab/>
      </w:r>
      <w:r>
        <w:tab/>
        <w:t>4,250</w:t>
      </w:r>
    </w:p>
    <w:p w:rsidR="008515B4" w:rsidRDefault="008515B4" w:rsidP="008515B4">
      <w:pPr>
        <w:spacing w:after="0"/>
        <w:ind w:left="720" w:hanging="720"/>
      </w:pPr>
      <w:r>
        <w:tab/>
      </w:r>
      <w:r>
        <w:tab/>
        <w:t>Fuel and power</w:t>
      </w:r>
      <w:r>
        <w:tab/>
      </w:r>
      <w:r>
        <w:tab/>
      </w:r>
      <w:r>
        <w:tab/>
      </w:r>
      <w:r>
        <w:tab/>
      </w:r>
      <w:r>
        <w:tab/>
      </w:r>
      <w:r>
        <w:tab/>
      </w:r>
      <w:r>
        <w:tab/>
      </w:r>
      <w:r>
        <w:tab/>
        <w:t>5,870</w:t>
      </w:r>
    </w:p>
    <w:p w:rsidR="008515B4" w:rsidRDefault="008515B4" w:rsidP="008515B4">
      <w:pPr>
        <w:spacing w:after="0"/>
        <w:ind w:left="720" w:hanging="720"/>
      </w:pPr>
      <w:r>
        <w:tab/>
      </w:r>
      <w:r>
        <w:tab/>
        <w:t>Over head expenses</w:t>
      </w:r>
      <w:r>
        <w:tab/>
      </w:r>
      <w:r>
        <w:tab/>
      </w:r>
      <w:r>
        <w:tab/>
      </w:r>
      <w:r>
        <w:tab/>
      </w:r>
      <w:r>
        <w:tab/>
      </w:r>
      <w:r>
        <w:tab/>
      </w:r>
      <w:r>
        <w:tab/>
        <w:t>8,970</w:t>
      </w:r>
    </w:p>
    <w:p w:rsidR="008515B4" w:rsidRDefault="008515B4" w:rsidP="008515B4">
      <w:pPr>
        <w:spacing w:after="0"/>
        <w:ind w:left="720" w:hanging="720"/>
      </w:pPr>
      <w:r>
        <w:tab/>
      </w:r>
      <w:r>
        <w:tab/>
        <w:t xml:space="preserve">Repair and maintenance </w:t>
      </w:r>
      <w:r>
        <w:tab/>
      </w:r>
      <w:r>
        <w:tab/>
      </w:r>
      <w:r>
        <w:tab/>
      </w:r>
      <w:r>
        <w:tab/>
      </w:r>
      <w:r>
        <w:tab/>
      </w:r>
      <w:r>
        <w:tab/>
        <w:t>4,510</w:t>
      </w:r>
    </w:p>
    <w:p w:rsidR="008515B4" w:rsidRPr="003F6061" w:rsidRDefault="008515B4" w:rsidP="008515B4">
      <w:pPr>
        <w:spacing w:after="0"/>
        <w:ind w:left="720" w:hanging="720"/>
        <w:rPr>
          <w:u w:val="single"/>
        </w:rPr>
      </w:pPr>
      <w:r>
        <w:tab/>
      </w:r>
      <w:r>
        <w:tab/>
        <w:t xml:space="preserve">Depreciation </w:t>
      </w:r>
      <w:r>
        <w:tab/>
      </w:r>
      <w:r>
        <w:tab/>
      </w:r>
      <w:r>
        <w:tab/>
      </w:r>
      <w:r>
        <w:tab/>
      </w:r>
      <w:r>
        <w:tab/>
      </w:r>
      <w:r>
        <w:tab/>
      </w:r>
      <w:r>
        <w:tab/>
      </w:r>
      <w:r>
        <w:tab/>
      </w:r>
      <w:r w:rsidRPr="003F6061">
        <w:rPr>
          <w:u w:val="single"/>
        </w:rPr>
        <w:t>615</w:t>
      </w:r>
    </w:p>
    <w:p w:rsidR="008515B4" w:rsidRDefault="008515B4" w:rsidP="008515B4">
      <w:pPr>
        <w:spacing w:after="0"/>
        <w:ind w:left="720" w:hanging="720"/>
      </w:pPr>
      <w:r>
        <w:tab/>
      </w:r>
      <w:r>
        <w:tab/>
        <w:t xml:space="preserve">Cost of goods manufactured </w:t>
      </w:r>
      <w:r>
        <w:tab/>
      </w:r>
      <w:r>
        <w:tab/>
      </w:r>
      <w:r>
        <w:tab/>
      </w:r>
      <w:r>
        <w:tab/>
      </w:r>
      <w:r>
        <w:tab/>
      </w:r>
      <w:r>
        <w:tab/>
        <w:t>153,385</w:t>
      </w:r>
    </w:p>
    <w:p w:rsidR="008515B4" w:rsidRDefault="008515B4" w:rsidP="008515B4">
      <w:pPr>
        <w:spacing w:after="0"/>
        <w:ind w:left="720" w:hanging="720"/>
      </w:pPr>
      <w:r>
        <w:tab/>
      </w:r>
      <w:r>
        <w:tab/>
        <w:t>Less: Closing stocks</w:t>
      </w:r>
      <w:r>
        <w:tab/>
      </w:r>
      <w:r>
        <w:tab/>
      </w:r>
      <w:r>
        <w:tab/>
      </w:r>
      <w:r>
        <w:tab/>
      </w:r>
      <w:r>
        <w:tab/>
      </w:r>
    </w:p>
    <w:p w:rsidR="008515B4" w:rsidRDefault="008515B4" w:rsidP="008515B4">
      <w:pPr>
        <w:spacing w:after="0"/>
        <w:ind w:left="720" w:hanging="720"/>
      </w:pPr>
      <w:r>
        <w:tab/>
      </w:r>
      <w:r>
        <w:tab/>
      </w:r>
      <w:r>
        <w:tab/>
        <w:t>Finished goods</w:t>
      </w:r>
      <w:r>
        <w:tab/>
      </w:r>
      <w:r>
        <w:tab/>
      </w:r>
      <w:r>
        <w:tab/>
      </w:r>
      <w:r>
        <w:tab/>
        <w:t>4,700</w:t>
      </w:r>
    </w:p>
    <w:p w:rsidR="008515B4" w:rsidRDefault="008515B4" w:rsidP="008515B4">
      <w:pPr>
        <w:spacing w:after="0"/>
        <w:ind w:left="720" w:hanging="720"/>
      </w:pPr>
      <w:r>
        <w:tab/>
      </w:r>
      <w:r>
        <w:tab/>
      </w:r>
      <w:r>
        <w:tab/>
        <w:t>W.I.P</w:t>
      </w:r>
      <w:r>
        <w:tab/>
      </w:r>
      <w:r>
        <w:tab/>
      </w:r>
      <w:r>
        <w:tab/>
      </w:r>
      <w:r>
        <w:tab/>
      </w:r>
      <w:r>
        <w:tab/>
        <w:t>9,600</w:t>
      </w:r>
      <w:r>
        <w:tab/>
      </w:r>
      <w:r>
        <w:tab/>
      </w:r>
      <w:r>
        <w:tab/>
        <w:t>14,300</w:t>
      </w:r>
    </w:p>
    <w:p w:rsidR="008515B4" w:rsidRDefault="008515B4" w:rsidP="008515B4">
      <w:pPr>
        <w:spacing w:after="0"/>
        <w:ind w:left="720" w:hanging="720"/>
        <w:rPr>
          <w:u w:val="double"/>
        </w:rPr>
      </w:pPr>
      <w:r>
        <w:tab/>
      </w:r>
      <w:r>
        <w:tab/>
      </w:r>
      <w:r>
        <w:tab/>
      </w:r>
      <w:r>
        <w:tab/>
      </w:r>
      <w:r>
        <w:tab/>
      </w:r>
      <w:r>
        <w:tab/>
      </w:r>
      <w:r>
        <w:tab/>
      </w:r>
      <w:r>
        <w:tab/>
      </w:r>
      <w:r>
        <w:tab/>
      </w:r>
      <w:r>
        <w:tab/>
      </w:r>
      <w:r>
        <w:tab/>
      </w:r>
      <w:r w:rsidRPr="003F6061">
        <w:rPr>
          <w:u w:val="double"/>
        </w:rPr>
        <w:t>139,085</w:t>
      </w:r>
    </w:p>
    <w:p w:rsidR="008515B4" w:rsidRDefault="008515B4" w:rsidP="008515B4">
      <w:pPr>
        <w:spacing w:after="0"/>
        <w:ind w:left="720" w:hanging="720"/>
      </w:pPr>
    </w:p>
    <w:p w:rsidR="008515B4" w:rsidRDefault="008515B4" w:rsidP="008515B4">
      <w:pPr>
        <w:spacing w:after="0"/>
        <w:ind w:left="720" w:hanging="720"/>
      </w:pPr>
    </w:p>
    <w:p w:rsidR="008515B4" w:rsidRDefault="008515B4" w:rsidP="008515B4">
      <w:pPr>
        <w:spacing w:after="0"/>
        <w:ind w:left="720" w:hanging="720"/>
      </w:pPr>
    </w:p>
    <w:p w:rsidR="008515B4" w:rsidRDefault="008515B4" w:rsidP="008515B4">
      <w:pPr>
        <w:spacing w:after="0"/>
        <w:ind w:left="720" w:hanging="720"/>
      </w:pPr>
    </w:p>
    <w:p w:rsidR="008515B4" w:rsidRDefault="008515B4" w:rsidP="008515B4">
      <w:pPr>
        <w:spacing w:after="0"/>
        <w:ind w:left="720" w:hanging="720"/>
      </w:pPr>
    </w:p>
    <w:p w:rsidR="008515B4" w:rsidRDefault="008515B4" w:rsidP="008515B4">
      <w:pPr>
        <w:spacing w:after="0"/>
        <w:ind w:left="720" w:hanging="720"/>
      </w:pPr>
      <w:r w:rsidRPr="009656AC">
        <w:t>7.</w:t>
      </w:r>
      <w:r>
        <w:tab/>
      </w:r>
      <w:r w:rsidRPr="009656AC">
        <w:rPr>
          <w:b/>
          <w:bCs/>
        </w:rPr>
        <w:t>Admin. Expenses</w:t>
      </w:r>
      <w:r>
        <w:tab/>
      </w:r>
    </w:p>
    <w:p w:rsidR="008515B4" w:rsidRDefault="008515B4" w:rsidP="008515B4">
      <w:pPr>
        <w:spacing w:after="0"/>
        <w:ind w:left="720" w:hanging="720"/>
      </w:pPr>
      <w:r>
        <w:tab/>
      </w:r>
    </w:p>
    <w:p w:rsidR="008515B4" w:rsidRDefault="008515B4" w:rsidP="008515B4">
      <w:pPr>
        <w:spacing w:after="0"/>
        <w:ind w:left="720" w:hanging="720"/>
      </w:pPr>
      <w:r>
        <w:tab/>
      </w:r>
      <w:r>
        <w:tab/>
        <w:t xml:space="preserve">As per trial balance </w:t>
      </w:r>
      <w:r>
        <w:tab/>
      </w:r>
      <w:r>
        <w:tab/>
      </w:r>
      <w:r>
        <w:tab/>
      </w:r>
      <w:r>
        <w:tab/>
      </w:r>
      <w:r>
        <w:tab/>
      </w:r>
      <w:r>
        <w:tab/>
      </w:r>
      <w:r>
        <w:tab/>
        <w:t>2,950</w:t>
      </w:r>
    </w:p>
    <w:p w:rsidR="008515B4" w:rsidRDefault="008515B4" w:rsidP="008515B4">
      <w:pPr>
        <w:spacing w:after="0"/>
        <w:ind w:left="720" w:hanging="720"/>
      </w:pPr>
      <w:r>
        <w:tab/>
      </w:r>
      <w:r>
        <w:tab/>
        <w:t xml:space="preserve">Depreciation </w:t>
      </w:r>
      <w:r>
        <w:tab/>
      </w:r>
      <w:r>
        <w:tab/>
      </w:r>
      <w:r>
        <w:tab/>
      </w:r>
      <w:r>
        <w:tab/>
      </w:r>
      <w:r>
        <w:tab/>
      </w:r>
      <w:r>
        <w:tab/>
      </w:r>
      <w:r>
        <w:tab/>
      </w:r>
      <w:r>
        <w:tab/>
        <w:t>39</w:t>
      </w:r>
    </w:p>
    <w:p w:rsidR="008515B4" w:rsidRDefault="008515B4" w:rsidP="008515B4">
      <w:pPr>
        <w:spacing w:after="0"/>
        <w:ind w:left="720" w:hanging="720"/>
      </w:pPr>
      <w:r>
        <w:tab/>
      </w:r>
      <w:r>
        <w:tab/>
        <w:t>Incorporation expenses</w:t>
      </w:r>
      <w:r>
        <w:tab/>
      </w:r>
      <w:r>
        <w:tab/>
      </w:r>
      <w:r>
        <w:tab/>
      </w:r>
      <w:r>
        <w:tab/>
      </w:r>
      <w:r>
        <w:tab/>
      </w:r>
      <w:r>
        <w:tab/>
      </w:r>
      <w:r>
        <w:tab/>
        <w:t>1750</w:t>
      </w:r>
    </w:p>
    <w:p w:rsidR="008515B4" w:rsidRDefault="008515B4" w:rsidP="008515B4">
      <w:pPr>
        <w:spacing w:after="0"/>
        <w:ind w:left="720" w:hanging="720"/>
      </w:pPr>
      <w:r>
        <w:tab/>
      </w:r>
      <w:r>
        <w:tab/>
        <w:t>Start-up cost</w:t>
      </w:r>
      <w:r>
        <w:tab/>
      </w:r>
      <w:r>
        <w:tab/>
      </w:r>
      <w:r>
        <w:tab/>
      </w:r>
      <w:r>
        <w:tab/>
      </w:r>
      <w:r>
        <w:tab/>
      </w:r>
      <w:r>
        <w:tab/>
      </w:r>
      <w:r>
        <w:tab/>
      </w:r>
      <w:r>
        <w:tab/>
      </w:r>
      <w:r w:rsidRPr="009656AC">
        <w:rPr>
          <w:u w:val="single"/>
        </w:rPr>
        <w:t>2,100</w:t>
      </w:r>
    </w:p>
    <w:p w:rsidR="008515B4" w:rsidRDefault="008515B4" w:rsidP="008515B4">
      <w:pPr>
        <w:spacing w:after="0"/>
        <w:ind w:left="720" w:hanging="720"/>
      </w:pPr>
      <w:r>
        <w:tab/>
      </w:r>
      <w:r>
        <w:tab/>
      </w:r>
      <w:r>
        <w:tab/>
      </w:r>
      <w:r>
        <w:tab/>
      </w:r>
      <w:r>
        <w:tab/>
      </w:r>
      <w:r>
        <w:tab/>
      </w:r>
      <w:r>
        <w:tab/>
      </w:r>
      <w:r>
        <w:tab/>
      </w:r>
      <w:r>
        <w:tab/>
      </w:r>
      <w:r>
        <w:tab/>
      </w:r>
      <w:r>
        <w:tab/>
      </w:r>
      <w:r w:rsidRPr="009656AC">
        <w:rPr>
          <w:u w:val="double"/>
        </w:rPr>
        <w:t>6,839</w:t>
      </w:r>
    </w:p>
    <w:p w:rsidR="008515B4" w:rsidRDefault="008515B4" w:rsidP="008515B4">
      <w:pPr>
        <w:spacing w:after="0"/>
        <w:ind w:left="720" w:hanging="720"/>
      </w:pPr>
    </w:p>
    <w:p w:rsidR="008515B4" w:rsidRDefault="008515B4" w:rsidP="008515B4">
      <w:pPr>
        <w:spacing w:after="0"/>
        <w:ind w:left="720" w:hanging="720"/>
      </w:pPr>
      <w:r>
        <w:t>Note:</w:t>
      </w:r>
      <w:r>
        <w:tab/>
        <w:t>Alternatively the incorporation expenses and start-up cost can be treated as deferred cots and amortized accordingly)</w:t>
      </w:r>
    </w:p>
    <w:p w:rsidR="008515B4" w:rsidRDefault="008515B4" w:rsidP="008515B4">
      <w:pPr>
        <w:spacing w:after="0"/>
        <w:ind w:left="720" w:hanging="720"/>
      </w:pPr>
    </w:p>
    <w:p w:rsidR="008515B4" w:rsidRDefault="008515B4" w:rsidP="008515B4">
      <w:pPr>
        <w:spacing w:after="0"/>
        <w:ind w:left="720" w:hanging="720"/>
      </w:pPr>
      <w:r>
        <w:t>8.</w:t>
      </w:r>
      <w:r>
        <w:tab/>
      </w:r>
      <w:r w:rsidRPr="009656AC">
        <w:rPr>
          <w:b/>
          <w:bCs/>
        </w:rPr>
        <w:t>Selling expenses</w:t>
      </w:r>
      <w:r>
        <w:t xml:space="preserve">  </w:t>
      </w:r>
    </w:p>
    <w:p w:rsidR="008515B4" w:rsidRDefault="008515B4" w:rsidP="008515B4">
      <w:pPr>
        <w:spacing w:after="0"/>
        <w:ind w:left="720" w:hanging="720"/>
      </w:pPr>
      <w:r>
        <w:tab/>
      </w:r>
    </w:p>
    <w:p w:rsidR="008515B4" w:rsidRDefault="008515B4" w:rsidP="008515B4">
      <w:pPr>
        <w:spacing w:after="0"/>
        <w:ind w:left="720" w:hanging="720"/>
      </w:pPr>
      <w:r>
        <w:tab/>
      </w:r>
      <w:r>
        <w:tab/>
        <w:t xml:space="preserve">As per trial balance </w:t>
      </w:r>
      <w:r>
        <w:tab/>
      </w:r>
      <w:r>
        <w:tab/>
      </w:r>
      <w:r>
        <w:tab/>
      </w:r>
      <w:r>
        <w:tab/>
      </w:r>
      <w:r>
        <w:tab/>
      </w:r>
      <w:r>
        <w:tab/>
      </w:r>
      <w:r>
        <w:tab/>
        <w:t>2,800</w:t>
      </w:r>
    </w:p>
    <w:p w:rsidR="008515B4" w:rsidRDefault="008515B4" w:rsidP="008515B4">
      <w:pPr>
        <w:spacing w:after="0"/>
        <w:ind w:left="720" w:hanging="720"/>
      </w:pPr>
      <w:r>
        <w:tab/>
      </w:r>
      <w:r>
        <w:tab/>
        <w:t xml:space="preserve">Depreciation </w:t>
      </w:r>
      <w:r>
        <w:tab/>
      </w:r>
      <w:r>
        <w:tab/>
      </w:r>
      <w:r>
        <w:tab/>
      </w:r>
      <w:r>
        <w:tab/>
      </w:r>
      <w:r>
        <w:tab/>
      </w:r>
      <w:r>
        <w:tab/>
      </w:r>
      <w:r>
        <w:tab/>
      </w:r>
      <w:r>
        <w:tab/>
        <w:t>36</w:t>
      </w:r>
    </w:p>
    <w:p w:rsidR="008515B4" w:rsidRDefault="008515B4" w:rsidP="008515B4">
      <w:pPr>
        <w:spacing w:after="0"/>
        <w:ind w:left="720" w:hanging="720"/>
      </w:pPr>
      <w:r>
        <w:tab/>
      </w:r>
      <w:r>
        <w:tab/>
        <w:t>Bad debts</w:t>
      </w:r>
      <w:r>
        <w:tab/>
      </w:r>
      <w:r>
        <w:tab/>
      </w:r>
      <w:r>
        <w:tab/>
      </w:r>
      <w:r>
        <w:tab/>
      </w:r>
      <w:r>
        <w:tab/>
      </w:r>
      <w:r>
        <w:tab/>
      </w:r>
      <w:r>
        <w:tab/>
      </w:r>
      <w:r>
        <w:tab/>
        <w:t>500</w:t>
      </w:r>
    </w:p>
    <w:p w:rsidR="008515B4" w:rsidRDefault="008515B4" w:rsidP="008515B4">
      <w:pPr>
        <w:spacing w:after="0"/>
        <w:ind w:left="720" w:hanging="720"/>
      </w:pPr>
      <w:r>
        <w:tab/>
      </w:r>
      <w:r>
        <w:tab/>
        <w:t>Provision for debts</w:t>
      </w:r>
      <w:r>
        <w:tab/>
      </w:r>
      <w:r>
        <w:tab/>
      </w:r>
      <w:r>
        <w:tab/>
      </w:r>
      <w:r>
        <w:tab/>
      </w:r>
      <w:r>
        <w:tab/>
      </w:r>
      <w:r>
        <w:tab/>
      </w:r>
      <w:r>
        <w:tab/>
      </w:r>
      <w:r w:rsidRPr="009656AC">
        <w:rPr>
          <w:u w:val="single"/>
        </w:rPr>
        <w:t>205</w:t>
      </w:r>
    </w:p>
    <w:p w:rsidR="008515B4" w:rsidRDefault="008515B4" w:rsidP="008515B4">
      <w:pPr>
        <w:spacing w:after="0"/>
        <w:ind w:left="720" w:hanging="720"/>
      </w:pPr>
      <w:r>
        <w:tab/>
      </w:r>
      <w:r>
        <w:tab/>
      </w:r>
      <w:r>
        <w:tab/>
      </w:r>
      <w:r>
        <w:tab/>
      </w:r>
      <w:r>
        <w:tab/>
      </w:r>
      <w:r>
        <w:tab/>
      </w:r>
      <w:r>
        <w:tab/>
      </w:r>
      <w:r>
        <w:tab/>
      </w:r>
      <w:r>
        <w:tab/>
      </w:r>
      <w:r>
        <w:tab/>
      </w:r>
      <w:r>
        <w:tab/>
        <w:t>3,541</w:t>
      </w:r>
    </w:p>
    <w:p w:rsidR="008515B4" w:rsidRDefault="008515B4" w:rsidP="008515B4">
      <w:pPr>
        <w:spacing w:after="0"/>
        <w:ind w:left="720" w:hanging="720"/>
      </w:pPr>
    </w:p>
    <w:p w:rsidR="008515B4" w:rsidRDefault="008515B4" w:rsidP="008515B4">
      <w:pPr>
        <w:spacing w:after="0"/>
        <w:ind w:left="720" w:hanging="720"/>
      </w:pPr>
      <w:r>
        <w:tab/>
      </w:r>
      <w:r>
        <w:tab/>
        <w:t>Distribution expenses (Note:6.1</w:t>
      </w:r>
      <w:r>
        <w:tab/>
      </w:r>
      <w:r>
        <w:tab/>
      </w:r>
      <w:r>
        <w:tab/>
      </w:r>
      <w:r>
        <w:tab/>
      </w:r>
      <w:r>
        <w:tab/>
      </w:r>
      <w:r>
        <w:tab/>
      </w:r>
      <w:r w:rsidRPr="009656AC">
        <w:rPr>
          <w:u w:val="single"/>
        </w:rPr>
        <w:t>6,700</w:t>
      </w:r>
    </w:p>
    <w:p w:rsidR="008515B4" w:rsidRDefault="008515B4" w:rsidP="008515B4">
      <w:pPr>
        <w:spacing w:after="0"/>
        <w:ind w:left="720" w:hanging="720"/>
        <w:rPr>
          <w:u w:val="single"/>
        </w:rPr>
      </w:pPr>
      <w:r>
        <w:tab/>
      </w:r>
      <w:r>
        <w:tab/>
      </w:r>
      <w:r>
        <w:tab/>
      </w:r>
      <w:r>
        <w:tab/>
      </w:r>
      <w:r>
        <w:tab/>
      </w:r>
      <w:r>
        <w:tab/>
      </w:r>
      <w:r>
        <w:tab/>
      </w:r>
      <w:r>
        <w:tab/>
      </w:r>
      <w:r>
        <w:tab/>
      </w:r>
      <w:r>
        <w:tab/>
      </w:r>
      <w:r>
        <w:tab/>
      </w:r>
      <w:r w:rsidRPr="009656AC">
        <w:rPr>
          <w:u w:val="single"/>
        </w:rPr>
        <w:t xml:space="preserve">10,241 </w:t>
      </w:r>
    </w:p>
    <w:p w:rsidR="008515B4" w:rsidRDefault="008515B4" w:rsidP="008515B4">
      <w:pPr>
        <w:spacing w:after="0"/>
        <w:ind w:left="720" w:hanging="720"/>
      </w:pPr>
      <w:r>
        <w:t>8.1</w:t>
      </w:r>
      <w:r>
        <w:tab/>
      </w:r>
      <w:r w:rsidRPr="009656AC">
        <w:rPr>
          <w:b/>
          <w:bCs/>
        </w:rPr>
        <w:t>Distribution Expenses</w:t>
      </w:r>
      <w:r>
        <w:t xml:space="preserve"> </w:t>
      </w:r>
      <w:r w:rsidRPr="009656AC">
        <w:tab/>
      </w:r>
    </w:p>
    <w:p w:rsidR="008515B4" w:rsidRDefault="008515B4" w:rsidP="008515B4">
      <w:pPr>
        <w:spacing w:after="0"/>
        <w:ind w:left="720" w:hanging="720"/>
      </w:pPr>
      <w:r>
        <w:tab/>
      </w:r>
      <w:r>
        <w:tab/>
      </w:r>
    </w:p>
    <w:p w:rsidR="008515B4" w:rsidRDefault="008515B4" w:rsidP="008515B4">
      <w:pPr>
        <w:spacing w:after="0"/>
        <w:ind w:left="720" w:hanging="720"/>
      </w:pPr>
      <w:r>
        <w:tab/>
      </w:r>
      <w:r>
        <w:tab/>
        <w:t xml:space="preserve">As per trail balance </w:t>
      </w:r>
      <w:r>
        <w:tab/>
      </w:r>
      <w:r>
        <w:tab/>
      </w:r>
      <w:r>
        <w:tab/>
      </w:r>
      <w:r>
        <w:tab/>
      </w:r>
      <w:r>
        <w:tab/>
      </w:r>
      <w:r>
        <w:tab/>
      </w:r>
      <w:r>
        <w:tab/>
        <w:t>6,250</w:t>
      </w:r>
    </w:p>
    <w:p w:rsidR="008515B4" w:rsidRDefault="008515B4" w:rsidP="008515B4">
      <w:pPr>
        <w:spacing w:after="0"/>
        <w:ind w:left="720" w:hanging="720"/>
      </w:pPr>
      <w:r>
        <w:lastRenderedPageBreak/>
        <w:tab/>
      </w:r>
      <w:r>
        <w:tab/>
        <w:t>Depreciation</w:t>
      </w:r>
      <w:r>
        <w:tab/>
      </w:r>
      <w:r>
        <w:tab/>
      </w:r>
      <w:r>
        <w:tab/>
      </w:r>
      <w:r>
        <w:tab/>
      </w:r>
      <w:r>
        <w:tab/>
      </w:r>
      <w:r>
        <w:tab/>
      </w:r>
      <w:r>
        <w:tab/>
      </w:r>
      <w:r>
        <w:tab/>
      </w:r>
      <w:r w:rsidRPr="002F7079">
        <w:rPr>
          <w:u w:val="single"/>
        </w:rPr>
        <w:t>450</w:t>
      </w:r>
    </w:p>
    <w:p w:rsidR="008515B4" w:rsidRDefault="008515B4" w:rsidP="008515B4">
      <w:pPr>
        <w:spacing w:after="0"/>
        <w:ind w:left="720" w:hanging="720"/>
        <w:rPr>
          <w:u w:val="double"/>
        </w:rPr>
      </w:pPr>
      <w:r>
        <w:tab/>
      </w:r>
      <w:r>
        <w:tab/>
      </w:r>
      <w:r>
        <w:tab/>
      </w:r>
      <w:r>
        <w:tab/>
      </w:r>
      <w:r>
        <w:tab/>
      </w:r>
      <w:r>
        <w:tab/>
      </w:r>
      <w:r>
        <w:tab/>
      </w:r>
      <w:r>
        <w:tab/>
      </w:r>
      <w:r>
        <w:tab/>
      </w:r>
      <w:r>
        <w:tab/>
      </w:r>
      <w:r>
        <w:tab/>
      </w:r>
      <w:r w:rsidRPr="002F7079">
        <w:rPr>
          <w:u w:val="double"/>
        </w:rPr>
        <w:t>6,700</w:t>
      </w:r>
    </w:p>
    <w:p w:rsidR="008515B4" w:rsidRDefault="008515B4" w:rsidP="008515B4">
      <w:pPr>
        <w:spacing w:after="0"/>
        <w:ind w:left="720" w:hanging="720"/>
        <w:rPr>
          <w:u w:val="double"/>
        </w:rPr>
      </w:pPr>
    </w:p>
    <w:p w:rsidR="008515B4" w:rsidRDefault="008515B4" w:rsidP="008515B4">
      <w:pPr>
        <w:spacing w:after="0"/>
        <w:ind w:left="720" w:hanging="720"/>
      </w:pPr>
      <w:r>
        <w:t>9.</w:t>
      </w:r>
      <w:r>
        <w:tab/>
        <w:t>Taxation</w:t>
      </w:r>
    </w:p>
    <w:p w:rsidR="008515B4" w:rsidRDefault="008515B4" w:rsidP="008515B4">
      <w:pPr>
        <w:spacing w:after="0"/>
        <w:ind w:left="720" w:hanging="720"/>
      </w:pPr>
      <w:r>
        <w:tab/>
      </w:r>
      <w:r>
        <w:tab/>
      </w:r>
    </w:p>
    <w:p w:rsidR="008515B4" w:rsidRDefault="008515B4" w:rsidP="008515B4">
      <w:pPr>
        <w:spacing w:after="0"/>
        <w:ind w:left="720" w:hanging="720"/>
      </w:pPr>
      <w:r>
        <w:tab/>
      </w:r>
      <w:r>
        <w:tab/>
        <w:t>35% on PBT</w:t>
      </w:r>
      <w:r>
        <w:tab/>
      </w:r>
      <w:r>
        <w:tab/>
        <w:t>7,738 x 35%</w:t>
      </w:r>
      <w:r>
        <w:tab/>
        <w:t>=</w:t>
      </w:r>
      <w:r>
        <w:tab/>
      </w:r>
      <w:r>
        <w:tab/>
      </w:r>
      <w:r>
        <w:tab/>
      </w:r>
      <w:r>
        <w:tab/>
        <w:t>2,708</w:t>
      </w:r>
    </w:p>
    <w:p w:rsidR="008515B4" w:rsidRDefault="008515B4" w:rsidP="008515B4">
      <w:pPr>
        <w:spacing w:after="0"/>
        <w:ind w:left="720" w:hanging="720"/>
      </w:pPr>
      <w:r>
        <w:tab/>
      </w:r>
      <w:r>
        <w:tab/>
        <w:t xml:space="preserve">0.5% of turnover </w:t>
      </w:r>
      <w:r>
        <w:tab/>
        <w:t>164.290 x 0.5%  =</w:t>
      </w:r>
      <w:r>
        <w:tab/>
      </w:r>
      <w:r>
        <w:tab/>
      </w:r>
      <w:r>
        <w:tab/>
      </w:r>
      <w:r>
        <w:tab/>
        <w:t>821</w:t>
      </w:r>
    </w:p>
    <w:p w:rsidR="008515B4" w:rsidRDefault="008515B4" w:rsidP="008515B4">
      <w:pPr>
        <w:spacing w:after="0"/>
        <w:ind w:left="720" w:hanging="720"/>
      </w:pPr>
      <w:r>
        <w:tab/>
      </w:r>
      <w:r>
        <w:tab/>
      </w:r>
    </w:p>
    <w:p w:rsidR="008515B4" w:rsidRDefault="008515B4" w:rsidP="008515B4">
      <w:pPr>
        <w:spacing w:after="0"/>
        <w:ind w:left="720" w:hanging="720"/>
      </w:pPr>
      <w:r>
        <w:tab/>
      </w:r>
      <w:r>
        <w:tab/>
        <w:t xml:space="preserve">Higher (Rs 2,708) has been provided </w:t>
      </w:r>
    </w:p>
    <w:p w:rsidR="008515B4" w:rsidRDefault="008515B4" w:rsidP="008515B4">
      <w:pPr>
        <w:spacing w:after="0"/>
        <w:ind w:left="720" w:hanging="720"/>
      </w:pPr>
    </w:p>
    <w:p w:rsidR="008515B4" w:rsidRDefault="008515B4" w:rsidP="008515B4">
      <w:pPr>
        <w:spacing w:after="0"/>
        <w:ind w:left="720" w:hanging="720"/>
      </w:pPr>
      <w:r>
        <w:t>10.</w:t>
      </w:r>
      <w:r>
        <w:tab/>
      </w:r>
      <w:r w:rsidRPr="00B52108">
        <w:rPr>
          <w:b/>
          <w:bCs/>
        </w:rPr>
        <w:t xml:space="preserve">Manager’s commission </w:t>
      </w:r>
    </w:p>
    <w:p w:rsidR="008515B4" w:rsidRDefault="008515B4" w:rsidP="008515B4">
      <w:pPr>
        <w:spacing w:after="0"/>
        <w:ind w:left="720" w:hanging="720"/>
      </w:pPr>
      <w:r>
        <w:tab/>
      </w:r>
      <w:r>
        <w:tab/>
        <w:t>PBT</w:t>
      </w:r>
      <w:r>
        <w:tab/>
      </w:r>
      <w:r>
        <w:tab/>
      </w:r>
      <w:r>
        <w:tab/>
      </w:r>
      <w:r>
        <w:tab/>
      </w:r>
      <w:r>
        <w:tab/>
        <w:t>=</w:t>
      </w:r>
      <w:r>
        <w:tab/>
        <w:t>8125x5/105</w:t>
      </w:r>
    </w:p>
    <w:p w:rsidR="008515B4" w:rsidRDefault="008515B4" w:rsidP="008515B4">
      <w:pPr>
        <w:spacing w:after="0"/>
        <w:ind w:left="720" w:hanging="720"/>
      </w:pPr>
      <w:r>
        <w:tab/>
      </w:r>
      <w:r>
        <w:tab/>
      </w:r>
      <w:r>
        <w:tab/>
      </w:r>
      <w:r>
        <w:tab/>
      </w:r>
      <w:r>
        <w:tab/>
      </w:r>
      <w:r>
        <w:tab/>
      </w:r>
      <w:r>
        <w:tab/>
        <w:t>=</w:t>
      </w:r>
      <w:r>
        <w:tab/>
        <w:t>387</w:t>
      </w:r>
    </w:p>
    <w:p w:rsidR="008515B4" w:rsidRDefault="008515B4" w:rsidP="008515B4">
      <w:pPr>
        <w:spacing w:after="0"/>
        <w:ind w:left="720" w:hanging="720"/>
      </w:pPr>
      <w:r>
        <w:t>11.</w:t>
      </w:r>
      <w:r>
        <w:tab/>
        <w:t xml:space="preserve">Final dividend </w:t>
      </w:r>
      <w:r>
        <w:tab/>
      </w:r>
      <w:r>
        <w:tab/>
      </w:r>
      <w:r>
        <w:tab/>
      </w:r>
      <w:r>
        <w:tab/>
      </w:r>
      <w:r>
        <w:tab/>
      </w:r>
    </w:p>
    <w:p w:rsidR="008515B4" w:rsidRPr="000764E3" w:rsidRDefault="008515B4" w:rsidP="008515B4">
      <w:pPr>
        <w:spacing w:after="0"/>
        <w:ind w:left="720" w:hanging="720"/>
      </w:pPr>
      <w:r>
        <w:tab/>
        <w:t xml:space="preserve">Interm dividend declared on june 05.2015 (4500, 000 @ 0.50 / shares) 22.250 company has decided to pay final diviend re.0.50 per share.  </w:t>
      </w:r>
      <w:r>
        <w:tab/>
      </w:r>
      <w:r w:rsidRPr="002F7079">
        <w:tab/>
      </w:r>
      <w:r w:rsidRPr="002F7079">
        <w:tab/>
      </w:r>
      <w:r w:rsidRPr="002F7079">
        <w:tab/>
      </w:r>
      <w:r w:rsidRPr="002F7079">
        <w:tab/>
      </w:r>
      <w:r w:rsidRPr="002F7079">
        <w:tab/>
      </w:r>
      <w:r w:rsidRPr="002F7079">
        <w:tab/>
      </w:r>
      <w:r w:rsidRPr="002F7079">
        <w:tab/>
      </w:r>
      <w:r w:rsidRPr="002F7079">
        <w:tab/>
      </w:r>
      <w:r w:rsidRPr="002F7079">
        <w:tab/>
      </w:r>
      <w:r w:rsidRPr="002F7079">
        <w:tab/>
        <w:t xml:space="preserve">  </w:t>
      </w:r>
      <w:r w:rsidRPr="002F7079">
        <w:tab/>
      </w:r>
    </w:p>
    <w:p w:rsidR="008515B4" w:rsidRPr="00AB2BE5" w:rsidRDefault="008515B4" w:rsidP="008515B4">
      <w:pPr>
        <w:spacing w:after="0"/>
        <w:jc w:val="both"/>
        <w:rPr>
          <w:b/>
          <w:bCs/>
          <w:sz w:val="28"/>
          <w:szCs w:val="28"/>
        </w:rPr>
      </w:pPr>
      <w:r w:rsidRPr="00AB2BE5">
        <w:rPr>
          <w:b/>
          <w:bCs/>
          <w:sz w:val="28"/>
          <w:szCs w:val="28"/>
        </w:rPr>
        <w:t>Question 2.</w:t>
      </w:r>
    </w:p>
    <w:p w:rsidR="008515B4" w:rsidRDefault="008515B4" w:rsidP="008515B4">
      <w:pPr>
        <w:spacing w:after="0"/>
        <w:jc w:val="both"/>
      </w:pPr>
    </w:p>
    <w:p w:rsidR="008515B4" w:rsidRDefault="008515B4" w:rsidP="008515B4">
      <w:pPr>
        <w:spacing w:after="0"/>
        <w:jc w:val="both"/>
      </w:pPr>
      <w:r>
        <w:t>Childcare Pharmaceuticals Ltd dealing in pediatric medicines sends one of their research scientists to U.K. for advance research program for development of a medicine for children with chest related diseases. The research went successful and the initial laboratory tests gave positive results of the medicine . The company intends to market the product and for this purpose a technical feasibility was prepared which proves that if the medicine is developed for which all the technical and financial resources are available; there is a good market for the product . However the company has to design one of its production lines. The company registered the patent of the medicine , named CHILD-HEALTH . Following is the detail of cost incurred during the research and development phase of the medicine Child-HEALTH:</w:t>
      </w:r>
    </w:p>
    <w:p w:rsidR="008515B4" w:rsidRDefault="008515B4" w:rsidP="008515B4">
      <w:pPr>
        <w:spacing w:after="0"/>
        <w:jc w:val="both"/>
      </w:pPr>
    </w:p>
    <w:p w:rsidR="008515B4" w:rsidRDefault="008515B4" w:rsidP="008515B4">
      <w:pPr>
        <w:pStyle w:val="ListParagraph"/>
        <w:spacing w:after="0" w:line="240" w:lineRule="auto"/>
        <w:ind w:left="7920"/>
        <w:rPr>
          <w:b/>
          <w:bCs/>
        </w:rPr>
      </w:pPr>
    </w:p>
    <w:p w:rsidR="008515B4" w:rsidRDefault="008515B4" w:rsidP="008515B4">
      <w:pPr>
        <w:pStyle w:val="ListParagraph"/>
        <w:spacing w:after="0" w:line="240" w:lineRule="auto"/>
        <w:ind w:left="7920"/>
        <w:rPr>
          <w:b/>
          <w:bCs/>
        </w:rPr>
      </w:pPr>
    </w:p>
    <w:p w:rsidR="008515B4" w:rsidRDefault="008515B4" w:rsidP="008515B4">
      <w:pPr>
        <w:pStyle w:val="ListParagraph"/>
        <w:spacing w:after="0" w:line="240" w:lineRule="auto"/>
        <w:ind w:left="7920"/>
        <w:rPr>
          <w:b/>
          <w:bCs/>
        </w:rPr>
      </w:pPr>
    </w:p>
    <w:p w:rsidR="008515B4" w:rsidRDefault="008515B4" w:rsidP="008515B4">
      <w:pPr>
        <w:pStyle w:val="ListParagraph"/>
        <w:spacing w:after="0" w:line="240" w:lineRule="auto"/>
        <w:ind w:left="7920"/>
        <w:rPr>
          <w:b/>
          <w:bCs/>
        </w:rPr>
      </w:pPr>
      <w:r w:rsidRPr="00952BAB">
        <w:rPr>
          <w:b/>
          <w:bCs/>
        </w:rPr>
        <w:t>Rs. In ‘000</w:t>
      </w:r>
    </w:p>
    <w:p w:rsidR="008515B4" w:rsidRDefault="008515B4" w:rsidP="008515B4">
      <w:pPr>
        <w:spacing w:after="0"/>
      </w:pPr>
      <w:r>
        <w:t>Cost of research scientist stay in UK</w:t>
      </w:r>
    </w:p>
    <w:p w:rsidR="008515B4" w:rsidRDefault="008515B4" w:rsidP="008515B4">
      <w:pPr>
        <w:spacing w:after="0"/>
      </w:pPr>
      <w:r>
        <w:t>Including fees for attending seminars and lectures</w:t>
      </w:r>
      <w:r>
        <w:tab/>
      </w:r>
      <w:r>
        <w:tab/>
      </w:r>
      <w:r>
        <w:tab/>
      </w:r>
      <w:r>
        <w:tab/>
      </w:r>
      <w:r>
        <w:tab/>
        <w:t>3,500</w:t>
      </w:r>
    </w:p>
    <w:p w:rsidR="008515B4" w:rsidRDefault="008515B4" w:rsidP="008515B4">
      <w:pPr>
        <w:spacing w:after="0"/>
      </w:pPr>
      <w:r>
        <w:t>Fee for preparation of feasibility report</w:t>
      </w:r>
      <w:r>
        <w:tab/>
      </w:r>
      <w:r>
        <w:tab/>
      </w:r>
      <w:r>
        <w:tab/>
      </w:r>
      <w:r>
        <w:tab/>
      </w:r>
      <w:r>
        <w:tab/>
      </w:r>
      <w:r>
        <w:tab/>
      </w:r>
      <w:r>
        <w:tab/>
        <w:t>500</w:t>
      </w:r>
    </w:p>
    <w:p w:rsidR="008515B4" w:rsidRDefault="008515B4" w:rsidP="008515B4">
      <w:pPr>
        <w:spacing w:after="0"/>
      </w:pPr>
      <w:r>
        <w:t xml:space="preserve"> Designing cost of the process after feasibility study </w:t>
      </w:r>
      <w:r>
        <w:tab/>
      </w:r>
      <w:r>
        <w:tab/>
      </w:r>
      <w:r>
        <w:tab/>
      </w:r>
      <w:r>
        <w:tab/>
      </w:r>
      <w:r>
        <w:tab/>
        <w:t>4,000</w:t>
      </w:r>
    </w:p>
    <w:p w:rsidR="008515B4" w:rsidRDefault="008515B4" w:rsidP="008515B4">
      <w:pPr>
        <w:spacing w:after="0"/>
      </w:pPr>
      <w:r>
        <w:t>Patent registration cost including attorney fees, etc</w:t>
      </w:r>
      <w:r>
        <w:tab/>
      </w:r>
      <w:r>
        <w:tab/>
      </w:r>
      <w:r>
        <w:tab/>
      </w:r>
      <w:r>
        <w:tab/>
      </w:r>
      <w:r>
        <w:tab/>
        <w:t>250</w:t>
      </w:r>
    </w:p>
    <w:p w:rsidR="008515B4" w:rsidRDefault="008515B4" w:rsidP="008515B4">
      <w:pPr>
        <w:spacing w:after="0"/>
      </w:pPr>
    </w:p>
    <w:p w:rsidR="008515B4" w:rsidRDefault="008515B4" w:rsidP="008515B4">
      <w:pPr>
        <w:spacing w:after="0"/>
      </w:pPr>
      <w:r>
        <w:t>Required:</w:t>
      </w:r>
    </w:p>
    <w:p w:rsidR="008515B4" w:rsidRDefault="008515B4" w:rsidP="008515B4">
      <w:pPr>
        <w:spacing w:after="0"/>
      </w:pPr>
    </w:p>
    <w:p w:rsidR="008515B4" w:rsidRDefault="008515B4" w:rsidP="008515B4">
      <w:pPr>
        <w:spacing w:after="0"/>
      </w:pPr>
      <w:r>
        <w:lastRenderedPageBreak/>
        <w:t>In the light of IAS-38 (intangible Assets)</w:t>
      </w:r>
    </w:p>
    <w:p w:rsidR="008515B4" w:rsidRDefault="008515B4" w:rsidP="008515B4">
      <w:pPr>
        <w:spacing w:after="0"/>
      </w:pPr>
    </w:p>
    <w:p w:rsidR="008515B4" w:rsidRDefault="008515B4" w:rsidP="008515B4">
      <w:pPr>
        <w:pStyle w:val="ListParagraph"/>
        <w:numPr>
          <w:ilvl w:val="0"/>
          <w:numId w:val="41"/>
        </w:numPr>
        <w:spacing w:after="0"/>
      </w:pPr>
      <w:r>
        <w:t>Compute the amount to be expensed out</w:t>
      </w:r>
      <w:r>
        <w:tab/>
      </w:r>
      <w:r>
        <w:tab/>
      </w:r>
      <w:r>
        <w:tab/>
      </w:r>
      <w:r>
        <w:tab/>
      </w:r>
      <w:r>
        <w:tab/>
        <w:t>05</w:t>
      </w:r>
    </w:p>
    <w:p w:rsidR="008515B4" w:rsidRDefault="008515B4" w:rsidP="008515B4">
      <w:pPr>
        <w:pStyle w:val="ListParagraph"/>
        <w:numPr>
          <w:ilvl w:val="0"/>
          <w:numId w:val="41"/>
        </w:numPr>
        <w:spacing w:after="0"/>
      </w:pPr>
      <w:r>
        <w:t>Compute the amount to be capitalized as an intangible asset.</w:t>
      </w:r>
      <w:r>
        <w:tab/>
      </w:r>
      <w:r>
        <w:tab/>
      </w:r>
      <w:r>
        <w:tab/>
        <w:t>05</w:t>
      </w:r>
    </w:p>
    <w:p w:rsidR="008515B4" w:rsidRDefault="008515B4" w:rsidP="008515B4">
      <w:pPr>
        <w:spacing w:after="0"/>
      </w:pPr>
    </w:p>
    <w:p w:rsidR="008515B4" w:rsidRPr="00AB2BE5" w:rsidRDefault="008515B4" w:rsidP="008515B4">
      <w:pPr>
        <w:spacing w:after="0"/>
        <w:rPr>
          <w:b/>
          <w:bCs/>
          <w:sz w:val="28"/>
          <w:szCs w:val="28"/>
        </w:rPr>
      </w:pPr>
      <w:r>
        <w:rPr>
          <w:b/>
          <w:bCs/>
          <w:sz w:val="28"/>
          <w:szCs w:val="28"/>
        </w:rPr>
        <w:t>Answer:</w:t>
      </w:r>
    </w:p>
    <w:p w:rsidR="008515B4" w:rsidRDefault="008515B4" w:rsidP="008515B4">
      <w:pPr>
        <w:pStyle w:val="ListParagraph"/>
        <w:numPr>
          <w:ilvl w:val="0"/>
          <w:numId w:val="47"/>
        </w:numPr>
        <w:spacing w:after="0"/>
      </w:pPr>
      <w:r>
        <w:t>Amount to be expensed out.</w:t>
      </w:r>
    </w:p>
    <w:p w:rsidR="008515B4" w:rsidRDefault="008515B4" w:rsidP="008515B4">
      <w:pPr>
        <w:spacing w:after="0"/>
        <w:ind w:left="7200" w:firstLine="720"/>
        <w:rPr>
          <w:b/>
          <w:bCs/>
        </w:rPr>
      </w:pPr>
      <w:r>
        <w:t xml:space="preserve"> </w:t>
      </w:r>
      <w:r w:rsidRPr="00713D25">
        <w:rPr>
          <w:b/>
          <w:bCs/>
        </w:rPr>
        <w:t>Rs.’000’</w:t>
      </w:r>
    </w:p>
    <w:p w:rsidR="008515B4" w:rsidRDefault="008515B4" w:rsidP="008515B4">
      <w:pPr>
        <w:spacing w:after="0"/>
      </w:pPr>
      <w:r>
        <w:rPr>
          <w:b/>
          <w:bCs/>
        </w:rPr>
        <w:tab/>
      </w:r>
      <w:r w:rsidRPr="00713D25">
        <w:t xml:space="preserve">Cost </w:t>
      </w:r>
      <w:r>
        <w:t>of research scientist stay in UK including fee etc.</w:t>
      </w:r>
      <w:r>
        <w:tab/>
      </w:r>
      <w:r>
        <w:tab/>
      </w:r>
      <w:r>
        <w:tab/>
      </w:r>
      <w:r>
        <w:tab/>
        <w:t>3,500</w:t>
      </w:r>
    </w:p>
    <w:p w:rsidR="008515B4" w:rsidRDefault="008515B4" w:rsidP="008515B4">
      <w:pPr>
        <w:spacing w:after="0"/>
      </w:pPr>
      <w:r>
        <w:tab/>
        <w:t>Fee for preparation of feasibility reports</w:t>
      </w:r>
      <w:r>
        <w:tab/>
      </w:r>
      <w:r>
        <w:tab/>
      </w:r>
      <w:r>
        <w:tab/>
      </w:r>
      <w:r>
        <w:tab/>
      </w:r>
      <w:r>
        <w:tab/>
      </w:r>
      <w:r>
        <w:tab/>
        <w:t>500</w:t>
      </w:r>
    </w:p>
    <w:p w:rsidR="008515B4" w:rsidRDefault="008515B4" w:rsidP="008515B4">
      <w:pPr>
        <w:spacing w:after="0"/>
        <w:rPr>
          <w:u w:val="double"/>
        </w:rPr>
      </w:pPr>
      <w:r>
        <w:tab/>
      </w:r>
      <w:r>
        <w:tab/>
      </w:r>
      <w:r>
        <w:tab/>
      </w:r>
      <w:r>
        <w:tab/>
      </w:r>
      <w:r>
        <w:tab/>
      </w:r>
      <w:r>
        <w:tab/>
      </w:r>
      <w:r>
        <w:tab/>
      </w:r>
      <w:r>
        <w:tab/>
      </w:r>
      <w:r>
        <w:tab/>
      </w:r>
      <w:r>
        <w:tab/>
      </w:r>
      <w:r>
        <w:tab/>
      </w:r>
      <w:r w:rsidRPr="00713D25">
        <w:rPr>
          <w:u w:val="double"/>
        </w:rPr>
        <w:t>4,000</w:t>
      </w:r>
    </w:p>
    <w:p w:rsidR="008515B4" w:rsidRDefault="008515B4" w:rsidP="008515B4">
      <w:pPr>
        <w:spacing w:after="0"/>
        <w:rPr>
          <w:u w:val="double"/>
        </w:rPr>
      </w:pPr>
    </w:p>
    <w:p w:rsidR="008515B4" w:rsidRDefault="008515B4" w:rsidP="008515B4">
      <w:pPr>
        <w:spacing w:after="0"/>
      </w:pPr>
      <w:r>
        <w:t>As Childcare Pharmaceuticals Limited cannot demonstrate the following points before the preparation of feasibility report, so it must be expended out:</w:t>
      </w:r>
    </w:p>
    <w:p w:rsidR="008515B4" w:rsidRDefault="008515B4" w:rsidP="008515B4">
      <w:pPr>
        <w:spacing w:after="0"/>
      </w:pPr>
    </w:p>
    <w:p w:rsidR="008515B4" w:rsidRDefault="008515B4" w:rsidP="008515B4">
      <w:pPr>
        <w:pStyle w:val="ListParagraph"/>
        <w:numPr>
          <w:ilvl w:val="0"/>
          <w:numId w:val="48"/>
        </w:numPr>
        <w:spacing w:after="0"/>
      </w:pPr>
      <w:r>
        <w:t>The technical feasibility of completing the intangible asset so that it will be available for use or sale.</w:t>
      </w:r>
    </w:p>
    <w:p w:rsidR="008515B4" w:rsidRDefault="008515B4" w:rsidP="008515B4">
      <w:pPr>
        <w:pStyle w:val="ListParagraph"/>
        <w:numPr>
          <w:ilvl w:val="0"/>
          <w:numId w:val="48"/>
        </w:numPr>
        <w:spacing w:after="0"/>
      </w:pPr>
      <w:r>
        <w:t>Its intention to complete the intangible asset and use or sell it.</w:t>
      </w:r>
    </w:p>
    <w:p w:rsidR="008515B4" w:rsidRDefault="008515B4" w:rsidP="008515B4">
      <w:pPr>
        <w:pStyle w:val="ListParagraph"/>
        <w:numPr>
          <w:ilvl w:val="0"/>
          <w:numId w:val="48"/>
        </w:numPr>
        <w:spacing w:after="0"/>
      </w:pPr>
      <w:r>
        <w:t>Enterprise’s ability use or sell the intangible assets.</w:t>
      </w:r>
    </w:p>
    <w:p w:rsidR="008515B4" w:rsidRDefault="008515B4" w:rsidP="008515B4">
      <w:pPr>
        <w:pStyle w:val="ListParagraph"/>
        <w:numPr>
          <w:ilvl w:val="0"/>
          <w:numId w:val="48"/>
        </w:numPr>
        <w:spacing w:after="0"/>
      </w:pPr>
      <w:r>
        <w:t xml:space="preserve">How the intangible asset will Generate Probable future economic benefits </w:t>
      </w:r>
    </w:p>
    <w:p w:rsidR="008515B4" w:rsidRDefault="008515B4" w:rsidP="008515B4">
      <w:pPr>
        <w:pStyle w:val="ListParagraph"/>
        <w:numPr>
          <w:ilvl w:val="0"/>
          <w:numId w:val="48"/>
        </w:numPr>
        <w:spacing w:after="0"/>
      </w:pPr>
      <w:r>
        <w:t xml:space="preserve">The availability of adequate financial and other resource to complete development </w:t>
      </w:r>
    </w:p>
    <w:p w:rsidR="008515B4" w:rsidRDefault="008515B4" w:rsidP="008515B4">
      <w:pPr>
        <w:pStyle w:val="ListParagraph"/>
        <w:numPr>
          <w:ilvl w:val="0"/>
          <w:numId w:val="48"/>
        </w:numPr>
        <w:spacing w:after="0"/>
      </w:pPr>
      <w:r>
        <w:t>Enterprise ability to measure the expenditure attribute able to the intangible asset.</w:t>
      </w:r>
    </w:p>
    <w:p w:rsidR="008515B4" w:rsidRDefault="008515B4" w:rsidP="008515B4">
      <w:pPr>
        <w:pStyle w:val="ListParagraph"/>
        <w:spacing w:after="0"/>
        <w:ind w:left="1080"/>
      </w:pPr>
    </w:p>
    <w:p w:rsidR="008515B4" w:rsidRDefault="008515B4" w:rsidP="008515B4">
      <w:pPr>
        <w:pStyle w:val="ListParagraph"/>
        <w:numPr>
          <w:ilvl w:val="0"/>
          <w:numId w:val="47"/>
        </w:numPr>
        <w:spacing w:after="0"/>
      </w:pPr>
      <w:r>
        <w:t>Amount to be capitalized:</w:t>
      </w:r>
    </w:p>
    <w:p w:rsidR="008515B4" w:rsidRPr="00FA3797" w:rsidRDefault="008515B4" w:rsidP="008515B4">
      <w:pPr>
        <w:pStyle w:val="ListParagraph"/>
        <w:spacing w:after="0"/>
        <w:ind w:left="7920" w:firstLine="720"/>
        <w:rPr>
          <w:b/>
          <w:bCs/>
        </w:rPr>
      </w:pPr>
      <w:r w:rsidRPr="00FA3797">
        <w:rPr>
          <w:b/>
          <w:bCs/>
        </w:rPr>
        <w:t>Rs.’000’</w:t>
      </w:r>
    </w:p>
    <w:p w:rsidR="008515B4" w:rsidRDefault="008515B4" w:rsidP="008515B4">
      <w:pPr>
        <w:pStyle w:val="ListParagraph"/>
        <w:spacing w:after="0"/>
      </w:pPr>
      <w:r>
        <w:t>Designing cost of process after feasibility study</w:t>
      </w:r>
      <w:r>
        <w:tab/>
      </w:r>
      <w:r>
        <w:tab/>
      </w:r>
      <w:r>
        <w:tab/>
      </w:r>
      <w:r>
        <w:tab/>
      </w:r>
      <w:r>
        <w:tab/>
      </w:r>
      <w:r>
        <w:tab/>
        <w:t>4,000</w:t>
      </w:r>
    </w:p>
    <w:p w:rsidR="008515B4" w:rsidRDefault="008515B4" w:rsidP="008515B4">
      <w:pPr>
        <w:pStyle w:val="ListParagraph"/>
        <w:spacing w:after="0"/>
      </w:pPr>
      <w:r>
        <w:t>Patent registration cost including attorney fee etc.</w:t>
      </w:r>
      <w:r>
        <w:tab/>
      </w:r>
      <w:r>
        <w:tab/>
      </w:r>
      <w:r>
        <w:tab/>
      </w:r>
      <w:r>
        <w:tab/>
      </w:r>
      <w:r>
        <w:tab/>
        <w:t>250</w:t>
      </w:r>
    </w:p>
    <w:p w:rsidR="008515B4" w:rsidRPr="00FA3797" w:rsidRDefault="008515B4" w:rsidP="008515B4">
      <w:pPr>
        <w:pStyle w:val="ListParagraph"/>
        <w:spacing w:after="0"/>
      </w:pPr>
      <w:r>
        <w:tab/>
      </w:r>
      <w:r>
        <w:tab/>
      </w:r>
      <w:r>
        <w:tab/>
      </w:r>
      <w:r>
        <w:tab/>
      </w:r>
      <w:r>
        <w:tab/>
      </w:r>
      <w:r>
        <w:tab/>
      </w:r>
      <w:r>
        <w:tab/>
      </w:r>
      <w:r>
        <w:tab/>
      </w:r>
      <w:r>
        <w:tab/>
      </w:r>
      <w:r>
        <w:tab/>
      </w:r>
      <w:r>
        <w:tab/>
      </w:r>
      <w:r w:rsidRPr="00FA3797">
        <w:rPr>
          <w:u w:val="double"/>
        </w:rPr>
        <w:t>4,250</w:t>
      </w:r>
      <w:r w:rsidRPr="00FA3797">
        <w:tab/>
      </w:r>
      <w:r w:rsidRPr="00FA3797">
        <w:tab/>
      </w:r>
      <w:r w:rsidRPr="00FA3797">
        <w:tab/>
      </w:r>
      <w:r w:rsidRPr="00FA3797">
        <w:tab/>
      </w:r>
    </w:p>
    <w:p w:rsidR="008515B4" w:rsidRDefault="008515B4" w:rsidP="008515B4">
      <w:pPr>
        <w:spacing w:after="0"/>
      </w:pPr>
      <w:r>
        <w:t>As childcare Pharmaceuticals Limited can demonstrate all the points which are necessary before the amount to be capitalized so he can easily demonstrate following point after feasibility report.</w:t>
      </w:r>
    </w:p>
    <w:p w:rsidR="008515B4" w:rsidRDefault="008515B4" w:rsidP="008515B4">
      <w:pPr>
        <w:pStyle w:val="ListParagraph"/>
        <w:numPr>
          <w:ilvl w:val="0"/>
          <w:numId w:val="49"/>
        </w:numPr>
        <w:spacing w:after="0"/>
      </w:pPr>
      <w:r>
        <w:t>The technical feasibility completing the intangible asset</w:t>
      </w:r>
    </w:p>
    <w:p w:rsidR="008515B4" w:rsidRDefault="008515B4" w:rsidP="008515B4">
      <w:pPr>
        <w:pStyle w:val="ListParagraph"/>
        <w:numPr>
          <w:ilvl w:val="0"/>
          <w:numId w:val="49"/>
        </w:numPr>
        <w:spacing w:after="0"/>
      </w:pPr>
      <w:r>
        <w:t>Its intention to complete the intangible asset</w:t>
      </w:r>
    </w:p>
    <w:p w:rsidR="008515B4" w:rsidRDefault="008515B4" w:rsidP="008515B4">
      <w:pPr>
        <w:pStyle w:val="ListParagraph"/>
        <w:numPr>
          <w:ilvl w:val="0"/>
          <w:numId w:val="49"/>
        </w:numPr>
        <w:spacing w:after="0"/>
      </w:pPr>
      <w:r>
        <w:t xml:space="preserve">Its ability to complete the intangible asset </w:t>
      </w:r>
    </w:p>
    <w:p w:rsidR="008515B4" w:rsidRDefault="008515B4" w:rsidP="008515B4">
      <w:pPr>
        <w:pStyle w:val="ListParagraph"/>
        <w:numPr>
          <w:ilvl w:val="0"/>
          <w:numId w:val="49"/>
        </w:numPr>
        <w:spacing w:after="0"/>
      </w:pPr>
      <w:r>
        <w:t>How the intangible will flow economic benefits to enterprises</w:t>
      </w:r>
    </w:p>
    <w:p w:rsidR="008515B4" w:rsidRDefault="008515B4" w:rsidP="008515B4">
      <w:pPr>
        <w:pStyle w:val="ListParagraph"/>
        <w:numPr>
          <w:ilvl w:val="0"/>
          <w:numId w:val="49"/>
        </w:numPr>
        <w:spacing w:after="0"/>
      </w:pPr>
      <w:r>
        <w:t>The availability of adequate financial ,technical and other resources to complete it</w:t>
      </w:r>
    </w:p>
    <w:p w:rsidR="008515B4" w:rsidRDefault="008515B4" w:rsidP="008515B4">
      <w:pPr>
        <w:pStyle w:val="ListParagraph"/>
        <w:numPr>
          <w:ilvl w:val="0"/>
          <w:numId w:val="49"/>
        </w:numPr>
        <w:spacing w:after="0"/>
      </w:pPr>
      <w:r>
        <w:t xml:space="preserve">Cost attributable to intangible asset can be measured reliably </w:t>
      </w:r>
    </w:p>
    <w:p w:rsidR="008515B4" w:rsidRPr="00FA3797" w:rsidRDefault="008515B4" w:rsidP="008515B4">
      <w:pPr>
        <w:spacing w:after="0"/>
      </w:pPr>
    </w:p>
    <w:p w:rsidR="008515B4" w:rsidRPr="00D06382" w:rsidRDefault="008515B4" w:rsidP="008515B4">
      <w:pPr>
        <w:spacing w:after="0"/>
        <w:rPr>
          <w:b/>
          <w:bCs/>
          <w:sz w:val="28"/>
          <w:szCs w:val="28"/>
        </w:rPr>
      </w:pPr>
      <w:r w:rsidRPr="00D06382">
        <w:rPr>
          <w:b/>
          <w:bCs/>
          <w:sz w:val="28"/>
          <w:szCs w:val="28"/>
        </w:rPr>
        <w:t>Question. 3</w:t>
      </w:r>
    </w:p>
    <w:p w:rsidR="008515B4" w:rsidRDefault="008515B4" w:rsidP="008515B4">
      <w:pPr>
        <w:spacing w:after="0"/>
      </w:pPr>
      <w:r>
        <w:lastRenderedPageBreak/>
        <w:t>Mars Limited (ML) is engaged in the manufacturing of chemicals. On july 1, 2015 it obtained a motor vehicle on lease from a bank. Details of the lease agreement are as follows;</w:t>
      </w:r>
    </w:p>
    <w:p w:rsidR="008515B4" w:rsidRDefault="008515B4" w:rsidP="008515B4">
      <w:pPr>
        <w:spacing w:after="0"/>
      </w:pPr>
    </w:p>
    <w:p w:rsidR="008515B4" w:rsidRDefault="008515B4" w:rsidP="008515B4">
      <w:pPr>
        <w:pStyle w:val="ListParagraph"/>
        <w:numPr>
          <w:ilvl w:val="0"/>
          <w:numId w:val="42"/>
        </w:numPr>
        <w:spacing w:after="0"/>
      </w:pPr>
      <w:r>
        <w:t>Cost of motor vehicle is Rs. 1,600,000</w:t>
      </w:r>
    </w:p>
    <w:p w:rsidR="008515B4" w:rsidRDefault="008515B4" w:rsidP="008515B4">
      <w:pPr>
        <w:pStyle w:val="ListParagraph"/>
        <w:numPr>
          <w:ilvl w:val="0"/>
          <w:numId w:val="42"/>
        </w:numPr>
        <w:spacing w:after="0"/>
      </w:pPr>
      <w:r>
        <w:t>Installments of Rs. 480,000 are to be paid annually in advance</w:t>
      </w:r>
    </w:p>
    <w:p w:rsidR="008515B4" w:rsidRDefault="008515B4" w:rsidP="008515B4">
      <w:pPr>
        <w:pStyle w:val="ListParagraph"/>
        <w:numPr>
          <w:ilvl w:val="0"/>
          <w:numId w:val="42"/>
        </w:numPr>
        <w:spacing w:after="0"/>
      </w:pPr>
      <w:r>
        <w:t>The lease term and useful life is 4 years and 5 years respectively</w:t>
      </w:r>
    </w:p>
    <w:p w:rsidR="008515B4" w:rsidRDefault="008515B4" w:rsidP="008515B4">
      <w:pPr>
        <w:pStyle w:val="ListParagraph"/>
        <w:numPr>
          <w:ilvl w:val="0"/>
          <w:numId w:val="42"/>
        </w:numPr>
        <w:spacing w:after="0"/>
      </w:pPr>
      <w:r>
        <w:t>The interest rate implicit in the lease is 13.701%</w:t>
      </w:r>
    </w:p>
    <w:p w:rsidR="008515B4" w:rsidRDefault="008515B4" w:rsidP="008515B4">
      <w:pPr>
        <w:spacing w:after="0"/>
      </w:pPr>
      <w:r>
        <w:t>ML follows a policy of depreciating the motor vehicles over their useful life, on the straight-line method however, the tax department allows only the lease payments as a deduction from taxable profits.</w:t>
      </w:r>
    </w:p>
    <w:p w:rsidR="008515B4" w:rsidRDefault="008515B4" w:rsidP="008515B4">
      <w:pPr>
        <w:spacing w:after="0"/>
      </w:pPr>
    </w:p>
    <w:p w:rsidR="008515B4" w:rsidRDefault="008515B4" w:rsidP="008515B4">
      <w:pPr>
        <w:spacing w:after="0"/>
      </w:pPr>
      <w:r>
        <w:t>The tax rate applicable to the company is 30%. ML’s accounting profit before tax for the year ended June 30,2016 is Rs, 4,900,000.</w:t>
      </w:r>
    </w:p>
    <w:p w:rsidR="008515B4" w:rsidRDefault="008515B4" w:rsidP="008515B4">
      <w:pPr>
        <w:spacing w:after="0"/>
      </w:pPr>
    </w:p>
    <w:p w:rsidR="008515B4" w:rsidRPr="00D06382" w:rsidRDefault="008515B4" w:rsidP="008515B4">
      <w:pPr>
        <w:spacing w:after="0"/>
        <w:rPr>
          <w:b/>
          <w:bCs/>
        </w:rPr>
      </w:pPr>
      <w:r w:rsidRPr="00D06382">
        <w:rPr>
          <w:b/>
          <w:bCs/>
        </w:rPr>
        <w:t>Required:</w:t>
      </w:r>
    </w:p>
    <w:p w:rsidR="008515B4" w:rsidRDefault="008515B4" w:rsidP="008515B4">
      <w:pPr>
        <w:spacing w:after="0"/>
      </w:pPr>
    </w:p>
    <w:p w:rsidR="008515B4" w:rsidRDefault="008515B4" w:rsidP="008515B4">
      <w:pPr>
        <w:pStyle w:val="ListParagraph"/>
        <w:numPr>
          <w:ilvl w:val="0"/>
          <w:numId w:val="43"/>
        </w:numPr>
        <w:spacing w:after="0"/>
      </w:pPr>
      <w:r>
        <w:t>Prepare journal entries in the books of Mars Limited for the year ended June 30, 2016 to record the above transactions including tax and deferred tax.</w:t>
      </w:r>
    </w:p>
    <w:p w:rsidR="008515B4" w:rsidRDefault="008515B4" w:rsidP="008515B4">
      <w:pPr>
        <w:pStyle w:val="ListParagraph"/>
        <w:numPr>
          <w:ilvl w:val="0"/>
          <w:numId w:val="43"/>
        </w:numPr>
        <w:spacing w:after="0"/>
      </w:pPr>
      <w:r>
        <w:t>Prepare a note to the financial statements related to disclosure of finance lease liability , in according with the requirements of international accounting standards.18 (ignore comparative figures).</w:t>
      </w:r>
    </w:p>
    <w:p w:rsidR="008515B4" w:rsidRDefault="008515B4" w:rsidP="008515B4">
      <w:pPr>
        <w:spacing w:after="0"/>
      </w:pPr>
    </w:p>
    <w:p w:rsidR="008515B4" w:rsidRDefault="008515B4" w:rsidP="008515B4">
      <w:pPr>
        <w:spacing w:after="0"/>
      </w:pPr>
    </w:p>
    <w:p w:rsidR="008515B4" w:rsidRPr="00D06382" w:rsidRDefault="008515B4" w:rsidP="008515B4">
      <w:pPr>
        <w:spacing w:after="0"/>
        <w:rPr>
          <w:b/>
          <w:bCs/>
          <w:sz w:val="28"/>
          <w:szCs w:val="28"/>
        </w:rPr>
      </w:pPr>
      <w:r w:rsidRPr="00D06382">
        <w:rPr>
          <w:b/>
          <w:bCs/>
          <w:sz w:val="28"/>
          <w:szCs w:val="28"/>
        </w:rPr>
        <w:t>ANSWER</w:t>
      </w:r>
      <w:r>
        <w:rPr>
          <w:b/>
          <w:bCs/>
          <w:sz w:val="28"/>
          <w:szCs w:val="28"/>
        </w:rPr>
        <w:t>:</w:t>
      </w:r>
    </w:p>
    <w:p w:rsidR="008515B4" w:rsidRDefault="008515B4" w:rsidP="008515B4">
      <w:pPr>
        <w:spacing w:after="0"/>
        <w:ind w:left="3600" w:firstLine="720"/>
      </w:pPr>
    </w:p>
    <w:p w:rsidR="008515B4" w:rsidRDefault="008515B4" w:rsidP="008515B4">
      <w:pPr>
        <w:spacing w:after="0"/>
        <w:ind w:left="3600" w:firstLine="720"/>
      </w:pPr>
      <w:r>
        <w:t>Journal Entries</w:t>
      </w:r>
    </w:p>
    <w:p w:rsidR="008515B4" w:rsidRDefault="008515B4" w:rsidP="008515B4">
      <w:pPr>
        <w:spacing w:after="0"/>
      </w:pPr>
    </w:p>
    <w:p w:rsidR="008515B4" w:rsidRDefault="008515B4" w:rsidP="008515B4">
      <w:pPr>
        <w:spacing w:after="0"/>
      </w:pPr>
    </w:p>
    <w:tbl>
      <w:tblPr>
        <w:tblpPr w:leftFromText="180" w:rightFromText="180" w:vertAnchor="text" w:horzAnchor="margin" w:tblpY="-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4329"/>
        <w:gridCol w:w="642"/>
        <w:gridCol w:w="1776"/>
        <w:gridCol w:w="1603"/>
      </w:tblGrid>
      <w:tr w:rsidR="008515B4" w:rsidTr="00C60BF4">
        <w:trPr>
          <w:trHeight w:val="257"/>
        </w:trPr>
        <w:tc>
          <w:tcPr>
            <w:tcW w:w="1000" w:type="dxa"/>
          </w:tcPr>
          <w:p w:rsidR="008515B4" w:rsidRDefault="008515B4" w:rsidP="00C60BF4">
            <w:pPr>
              <w:spacing w:after="0"/>
            </w:pPr>
            <w:r>
              <w:lastRenderedPageBreak/>
              <w:t>Date</w:t>
            </w:r>
          </w:p>
        </w:tc>
        <w:tc>
          <w:tcPr>
            <w:tcW w:w="4542" w:type="dxa"/>
          </w:tcPr>
          <w:p w:rsidR="008515B4" w:rsidRDefault="008515B4" w:rsidP="00C60BF4">
            <w:pPr>
              <w:spacing w:after="0"/>
            </w:pPr>
            <w:r>
              <w:t>Particulars</w:t>
            </w:r>
          </w:p>
        </w:tc>
        <w:tc>
          <w:tcPr>
            <w:tcW w:w="655" w:type="dxa"/>
          </w:tcPr>
          <w:p w:rsidR="008515B4" w:rsidRDefault="008515B4" w:rsidP="00C60BF4">
            <w:pPr>
              <w:spacing w:after="0"/>
            </w:pPr>
            <w:r>
              <w:t>L.F</w:t>
            </w:r>
          </w:p>
        </w:tc>
        <w:tc>
          <w:tcPr>
            <w:tcW w:w="1825" w:type="dxa"/>
          </w:tcPr>
          <w:p w:rsidR="008515B4" w:rsidRDefault="008515B4" w:rsidP="00C60BF4">
            <w:pPr>
              <w:spacing w:after="0"/>
            </w:pPr>
            <w:r>
              <w:t>Dr</w:t>
            </w:r>
          </w:p>
        </w:tc>
        <w:tc>
          <w:tcPr>
            <w:tcW w:w="1639" w:type="dxa"/>
          </w:tcPr>
          <w:p w:rsidR="008515B4" w:rsidRDefault="008515B4" w:rsidP="00C60BF4">
            <w:pPr>
              <w:spacing w:after="0"/>
            </w:pPr>
            <w:r>
              <w:t>Cr</w:t>
            </w:r>
          </w:p>
        </w:tc>
      </w:tr>
      <w:tr w:rsidR="008515B4" w:rsidTr="00C60BF4">
        <w:trPr>
          <w:trHeight w:val="831"/>
        </w:trPr>
        <w:tc>
          <w:tcPr>
            <w:tcW w:w="1000" w:type="dxa"/>
            <w:vMerge w:val="restart"/>
          </w:tcPr>
          <w:p w:rsidR="008515B4" w:rsidRDefault="008515B4" w:rsidP="00C60BF4">
            <w:pPr>
              <w:spacing w:after="0"/>
            </w:pPr>
          </w:p>
          <w:p w:rsidR="008515B4" w:rsidRDefault="008515B4" w:rsidP="00C60BF4">
            <w:pPr>
              <w:spacing w:after="0"/>
            </w:pPr>
            <w:r>
              <w:t>01.01.08</w:t>
            </w:r>
          </w:p>
          <w:p w:rsidR="008515B4" w:rsidRDefault="008515B4" w:rsidP="00C60BF4">
            <w:pPr>
              <w:spacing w:after="0"/>
            </w:pPr>
          </w:p>
          <w:p w:rsidR="008515B4" w:rsidRDefault="008515B4" w:rsidP="00C60BF4">
            <w:pPr>
              <w:spacing w:after="0"/>
            </w:pPr>
          </w:p>
          <w:p w:rsidR="008515B4" w:rsidRDefault="008515B4" w:rsidP="00C60BF4">
            <w:pPr>
              <w:spacing w:after="0"/>
            </w:pPr>
            <w:r>
              <w:t>01.01.08</w:t>
            </w:r>
          </w:p>
          <w:p w:rsidR="008515B4" w:rsidRDefault="008515B4" w:rsidP="00C60BF4">
            <w:pPr>
              <w:spacing w:after="0"/>
            </w:pPr>
          </w:p>
          <w:p w:rsidR="008515B4" w:rsidRDefault="008515B4" w:rsidP="00C60BF4">
            <w:pPr>
              <w:spacing w:after="0"/>
            </w:pPr>
          </w:p>
          <w:p w:rsidR="008515B4" w:rsidRDefault="008515B4" w:rsidP="00C60BF4">
            <w:pPr>
              <w:spacing w:after="0"/>
            </w:pPr>
            <w:r>
              <w:t>31.12.08</w:t>
            </w:r>
          </w:p>
          <w:p w:rsidR="008515B4" w:rsidRDefault="008515B4" w:rsidP="00C60BF4">
            <w:pPr>
              <w:spacing w:after="0"/>
            </w:pPr>
          </w:p>
          <w:p w:rsidR="008515B4" w:rsidRDefault="008515B4" w:rsidP="00C60BF4">
            <w:pPr>
              <w:spacing w:after="0"/>
            </w:pPr>
          </w:p>
          <w:p w:rsidR="008515B4" w:rsidRDefault="008515B4" w:rsidP="00C60BF4">
            <w:pPr>
              <w:spacing w:after="0"/>
            </w:pPr>
          </w:p>
          <w:p w:rsidR="008515B4" w:rsidRDefault="008515B4" w:rsidP="00C60BF4">
            <w:pPr>
              <w:spacing w:after="0"/>
            </w:pPr>
            <w:r>
              <w:t>31.12.08</w:t>
            </w:r>
          </w:p>
          <w:p w:rsidR="008515B4" w:rsidRDefault="008515B4" w:rsidP="00C60BF4">
            <w:pPr>
              <w:spacing w:after="0"/>
            </w:pPr>
          </w:p>
          <w:p w:rsidR="008515B4" w:rsidRDefault="008515B4" w:rsidP="00C60BF4">
            <w:pPr>
              <w:spacing w:after="0"/>
            </w:pPr>
          </w:p>
          <w:p w:rsidR="008515B4" w:rsidRDefault="008515B4" w:rsidP="00C60BF4">
            <w:pPr>
              <w:spacing w:after="0"/>
            </w:pPr>
            <w:r>
              <w:t>31.12.08</w:t>
            </w:r>
          </w:p>
          <w:p w:rsidR="008515B4" w:rsidRDefault="008515B4" w:rsidP="00C60BF4">
            <w:pPr>
              <w:spacing w:after="0"/>
            </w:pPr>
          </w:p>
          <w:p w:rsidR="008515B4" w:rsidRDefault="008515B4" w:rsidP="00C60BF4">
            <w:pPr>
              <w:spacing w:after="0"/>
            </w:pPr>
          </w:p>
          <w:p w:rsidR="008515B4" w:rsidRDefault="008515B4" w:rsidP="00C60BF4">
            <w:pPr>
              <w:spacing w:after="0"/>
            </w:pPr>
            <w:r>
              <w:t>30.06.07</w:t>
            </w:r>
          </w:p>
          <w:p w:rsidR="008515B4" w:rsidRDefault="008515B4" w:rsidP="00C60BF4">
            <w:pPr>
              <w:spacing w:after="0"/>
            </w:pPr>
          </w:p>
        </w:tc>
        <w:tc>
          <w:tcPr>
            <w:tcW w:w="4542" w:type="dxa"/>
          </w:tcPr>
          <w:p w:rsidR="008515B4" w:rsidRDefault="008515B4" w:rsidP="00C60BF4">
            <w:pPr>
              <w:spacing w:after="0"/>
            </w:pPr>
          </w:p>
          <w:p w:rsidR="008515B4" w:rsidRDefault="008515B4" w:rsidP="00C60BF4">
            <w:pPr>
              <w:spacing w:after="0"/>
            </w:pPr>
            <w:r>
              <w:t>Motor vehicle</w:t>
            </w:r>
          </w:p>
          <w:p w:rsidR="008515B4" w:rsidRDefault="008515B4" w:rsidP="00C60BF4">
            <w:pPr>
              <w:spacing w:after="0"/>
            </w:pPr>
            <w:r>
              <w:t xml:space="preserve">                     Lessor</w:t>
            </w:r>
          </w:p>
          <w:p w:rsidR="008515B4" w:rsidRDefault="008515B4" w:rsidP="00C60BF4">
            <w:pPr>
              <w:spacing w:after="0"/>
            </w:pPr>
            <w:r>
              <w:t>Obtaining vehicle on lease</w:t>
            </w:r>
          </w:p>
        </w:tc>
        <w:tc>
          <w:tcPr>
            <w:tcW w:w="655" w:type="dxa"/>
            <w:vMerge w:val="restart"/>
          </w:tcPr>
          <w:p w:rsidR="008515B4" w:rsidRDefault="008515B4" w:rsidP="00C60BF4">
            <w:pPr>
              <w:spacing w:after="0"/>
            </w:pPr>
          </w:p>
        </w:tc>
        <w:tc>
          <w:tcPr>
            <w:tcW w:w="1825" w:type="dxa"/>
            <w:vMerge w:val="restart"/>
          </w:tcPr>
          <w:p w:rsidR="008515B4" w:rsidRDefault="008515B4" w:rsidP="00C60BF4">
            <w:pPr>
              <w:spacing w:after="0"/>
            </w:pPr>
            <w:r>
              <w:t>Rs.</w:t>
            </w:r>
          </w:p>
          <w:p w:rsidR="008515B4" w:rsidRDefault="008515B4" w:rsidP="00C60BF4">
            <w:pPr>
              <w:spacing w:after="0"/>
            </w:pPr>
            <w:r>
              <w:t>1,600,000</w:t>
            </w:r>
          </w:p>
          <w:p w:rsidR="008515B4" w:rsidRDefault="008515B4" w:rsidP="00C60BF4">
            <w:pPr>
              <w:spacing w:after="0"/>
            </w:pPr>
          </w:p>
          <w:p w:rsidR="008515B4" w:rsidRDefault="008515B4" w:rsidP="00C60BF4">
            <w:pPr>
              <w:spacing w:after="0"/>
            </w:pPr>
          </w:p>
          <w:p w:rsidR="008515B4" w:rsidRDefault="008515B4" w:rsidP="00C60BF4">
            <w:pPr>
              <w:spacing w:after="0"/>
            </w:pPr>
            <w:r>
              <w:t>480,000</w:t>
            </w:r>
          </w:p>
          <w:p w:rsidR="008515B4" w:rsidRDefault="008515B4" w:rsidP="00C60BF4">
            <w:pPr>
              <w:spacing w:after="0"/>
            </w:pPr>
          </w:p>
          <w:p w:rsidR="008515B4" w:rsidRDefault="008515B4" w:rsidP="00C60BF4">
            <w:pPr>
              <w:spacing w:after="0"/>
            </w:pPr>
          </w:p>
          <w:p w:rsidR="008515B4" w:rsidRDefault="008515B4" w:rsidP="00C60BF4">
            <w:pPr>
              <w:spacing w:after="0"/>
            </w:pPr>
            <w:r>
              <w:t>153,451</w:t>
            </w:r>
          </w:p>
          <w:p w:rsidR="008515B4" w:rsidRDefault="008515B4" w:rsidP="00C60BF4">
            <w:pPr>
              <w:spacing w:after="0"/>
            </w:pPr>
          </w:p>
          <w:p w:rsidR="008515B4" w:rsidRDefault="008515B4" w:rsidP="00C60BF4">
            <w:pPr>
              <w:spacing w:after="0"/>
            </w:pPr>
          </w:p>
          <w:p w:rsidR="008515B4" w:rsidRDefault="008515B4" w:rsidP="00C60BF4">
            <w:pPr>
              <w:spacing w:after="0"/>
            </w:pPr>
          </w:p>
          <w:p w:rsidR="008515B4" w:rsidRDefault="008515B4" w:rsidP="00C60BF4">
            <w:pPr>
              <w:spacing w:after="0"/>
            </w:pPr>
            <w:r>
              <w:t>320,000</w:t>
            </w:r>
          </w:p>
          <w:p w:rsidR="008515B4" w:rsidRDefault="008515B4" w:rsidP="00C60BF4">
            <w:pPr>
              <w:spacing w:after="0"/>
            </w:pPr>
          </w:p>
          <w:p w:rsidR="008515B4" w:rsidRDefault="008515B4" w:rsidP="00C60BF4">
            <w:pPr>
              <w:spacing w:after="0"/>
            </w:pPr>
          </w:p>
          <w:p w:rsidR="008515B4" w:rsidRDefault="008515B4" w:rsidP="00C60BF4">
            <w:pPr>
              <w:spacing w:after="0"/>
            </w:pPr>
            <w:r>
              <w:t>1,468,035</w:t>
            </w:r>
          </w:p>
          <w:p w:rsidR="008515B4" w:rsidRDefault="008515B4" w:rsidP="00C60BF4">
            <w:pPr>
              <w:spacing w:after="0"/>
            </w:pPr>
          </w:p>
          <w:p w:rsidR="008515B4" w:rsidRDefault="008515B4" w:rsidP="00C60BF4">
            <w:pPr>
              <w:spacing w:after="0"/>
            </w:pPr>
          </w:p>
          <w:p w:rsidR="008515B4" w:rsidRDefault="008515B4" w:rsidP="00C60BF4">
            <w:pPr>
              <w:spacing w:after="0"/>
            </w:pPr>
            <w:r>
              <w:t>1,965</w:t>
            </w:r>
          </w:p>
        </w:tc>
        <w:tc>
          <w:tcPr>
            <w:tcW w:w="1639" w:type="dxa"/>
            <w:vMerge w:val="restart"/>
          </w:tcPr>
          <w:p w:rsidR="008515B4" w:rsidRDefault="008515B4" w:rsidP="00C60BF4">
            <w:pPr>
              <w:spacing w:after="0"/>
            </w:pPr>
            <w:r>
              <w:t>Rs.</w:t>
            </w:r>
          </w:p>
          <w:p w:rsidR="008515B4" w:rsidRDefault="008515B4" w:rsidP="00C60BF4">
            <w:pPr>
              <w:spacing w:after="0"/>
            </w:pPr>
          </w:p>
          <w:p w:rsidR="008515B4" w:rsidRDefault="008515B4" w:rsidP="00C60BF4">
            <w:pPr>
              <w:spacing w:after="0"/>
            </w:pPr>
            <w:r>
              <w:t>1,600,000</w:t>
            </w:r>
          </w:p>
          <w:p w:rsidR="008515B4" w:rsidRDefault="008515B4" w:rsidP="00C60BF4">
            <w:pPr>
              <w:spacing w:after="0"/>
            </w:pPr>
          </w:p>
          <w:p w:rsidR="008515B4" w:rsidRDefault="008515B4" w:rsidP="00C60BF4">
            <w:pPr>
              <w:spacing w:after="0"/>
            </w:pPr>
          </w:p>
          <w:p w:rsidR="008515B4" w:rsidRDefault="008515B4" w:rsidP="00C60BF4">
            <w:pPr>
              <w:spacing w:after="0"/>
            </w:pPr>
            <w:r>
              <w:t>480,000</w:t>
            </w:r>
          </w:p>
          <w:p w:rsidR="008515B4" w:rsidRDefault="008515B4" w:rsidP="00C60BF4">
            <w:pPr>
              <w:spacing w:after="0"/>
            </w:pPr>
          </w:p>
          <w:p w:rsidR="008515B4" w:rsidRDefault="008515B4" w:rsidP="00C60BF4">
            <w:pPr>
              <w:spacing w:after="0"/>
            </w:pPr>
          </w:p>
          <w:p w:rsidR="008515B4" w:rsidRDefault="008515B4" w:rsidP="00C60BF4">
            <w:pPr>
              <w:spacing w:after="0"/>
            </w:pPr>
            <w:r>
              <w:t>153,451</w:t>
            </w:r>
          </w:p>
          <w:p w:rsidR="008515B4" w:rsidRDefault="008515B4" w:rsidP="00C60BF4">
            <w:pPr>
              <w:spacing w:after="0"/>
            </w:pPr>
          </w:p>
          <w:p w:rsidR="008515B4" w:rsidRDefault="008515B4" w:rsidP="00C60BF4">
            <w:pPr>
              <w:spacing w:after="0"/>
            </w:pPr>
          </w:p>
          <w:p w:rsidR="008515B4" w:rsidRDefault="008515B4" w:rsidP="00C60BF4">
            <w:pPr>
              <w:spacing w:after="0"/>
            </w:pPr>
          </w:p>
          <w:p w:rsidR="008515B4" w:rsidRDefault="008515B4" w:rsidP="00C60BF4">
            <w:pPr>
              <w:spacing w:after="0"/>
            </w:pPr>
            <w:r>
              <w:t>320,000</w:t>
            </w:r>
          </w:p>
          <w:p w:rsidR="008515B4" w:rsidRDefault="008515B4" w:rsidP="00C60BF4">
            <w:pPr>
              <w:spacing w:after="0"/>
            </w:pPr>
          </w:p>
          <w:p w:rsidR="008515B4" w:rsidRDefault="008515B4" w:rsidP="00C60BF4">
            <w:pPr>
              <w:spacing w:after="0"/>
            </w:pPr>
          </w:p>
          <w:p w:rsidR="008515B4" w:rsidRDefault="008515B4" w:rsidP="00C60BF4">
            <w:pPr>
              <w:spacing w:after="0"/>
            </w:pPr>
            <w:r>
              <w:t>1,468,035</w:t>
            </w:r>
          </w:p>
          <w:p w:rsidR="008515B4" w:rsidRDefault="008515B4" w:rsidP="00C60BF4">
            <w:pPr>
              <w:spacing w:after="0"/>
            </w:pPr>
          </w:p>
          <w:p w:rsidR="008515B4" w:rsidRDefault="008515B4" w:rsidP="00C60BF4">
            <w:pPr>
              <w:spacing w:after="0"/>
            </w:pPr>
          </w:p>
          <w:p w:rsidR="008515B4" w:rsidRDefault="008515B4" w:rsidP="00C60BF4">
            <w:pPr>
              <w:spacing w:after="0"/>
            </w:pPr>
            <w:r>
              <w:t>1,965</w:t>
            </w:r>
          </w:p>
        </w:tc>
      </w:tr>
      <w:tr w:rsidR="008515B4" w:rsidTr="00C60BF4">
        <w:trPr>
          <w:trHeight w:val="860"/>
        </w:trPr>
        <w:tc>
          <w:tcPr>
            <w:tcW w:w="1000" w:type="dxa"/>
            <w:vMerge/>
          </w:tcPr>
          <w:p w:rsidR="008515B4" w:rsidRDefault="008515B4" w:rsidP="00C60BF4">
            <w:pPr>
              <w:spacing w:after="0"/>
            </w:pPr>
          </w:p>
        </w:tc>
        <w:tc>
          <w:tcPr>
            <w:tcW w:w="4542" w:type="dxa"/>
          </w:tcPr>
          <w:p w:rsidR="008515B4" w:rsidRDefault="008515B4" w:rsidP="00C60BF4">
            <w:pPr>
              <w:spacing w:after="0"/>
            </w:pPr>
            <w:r>
              <w:t>Lessor</w:t>
            </w:r>
          </w:p>
          <w:p w:rsidR="008515B4" w:rsidRDefault="008515B4" w:rsidP="00C60BF4">
            <w:pPr>
              <w:spacing w:after="0"/>
            </w:pPr>
            <w:r>
              <w:t xml:space="preserve">                     Bank</w:t>
            </w:r>
          </w:p>
          <w:p w:rsidR="008515B4" w:rsidRDefault="008515B4" w:rsidP="00C60BF4">
            <w:pPr>
              <w:spacing w:after="0"/>
            </w:pPr>
            <w:r>
              <w:t>Down Payment recorded</w:t>
            </w:r>
          </w:p>
        </w:tc>
        <w:tc>
          <w:tcPr>
            <w:tcW w:w="655" w:type="dxa"/>
            <w:vMerge/>
          </w:tcPr>
          <w:p w:rsidR="008515B4" w:rsidRDefault="008515B4" w:rsidP="00C60BF4">
            <w:pPr>
              <w:spacing w:after="0"/>
            </w:pPr>
          </w:p>
        </w:tc>
        <w:tc>
          <w:tcPr>
            <w:tcW w:w="1825" w:type="dxa"/>
            <w:vMerge/>
          </w:tcPr>
          <w:p w:rsidR="008515B4" w:rsidRDefault="008515B4" w:rsidP="00C60BF4">
            <w:pPr>
              <w:spacing w:after="0"/>
            </w:pPr>
          </w:p>
        </w:tc>
        <w:tc>
          <w:tcPr>
            <w:tcW w:w="1639" w:type="dxa"/>
            <w:vMerge/>
          </w:tcPr>
          <w:p w:rsidR="008515B4" w:rsidRDefault="008515B4" w:rsidP="00C60BF4">
            <w:pPr>
              <w:spacing w:after="0"/>
            </w:pPr>
          </w:p>
        </w:tc>
      </w:tr>
      <w:tr w:rsidR="008515B4" w:rsidTr="00C60BF4">
        <w:trPr>
          <w:trHeight w:val="900"/>
        </w:trPr>
        <w:tc>
          <w:tcPr>
            <w:tcW w:w="1000" w:type="dxa"/>
            <w:vMerge/>
          </w:tcPr>
          <w:p w:rsidR="008515B4" w:rsidRDefault="008515B4" w:rsidP="00C60BF4">
            <w:pPr>
              <w:spacing w:after="0"/>
            </w:pPr>
          </w:p>
        </w:tc>
        <w:tc>
          <w:tcPr>
            <w:tcW w:w="4542" w:type="dxa"/>
          </w:tcPr>
          <w:p w:rsidR="008515B4" w:rsidRDefault="008515B4" w:rsidP="00C60BF4">
            <w:pPr>
              <w:spacing w:after="0"/>
            </w:pPr>
            <w:r>
              <w:t>Finance charge expenses w-1</w:t>
            </w:r>
          </w:p>
          <w:p w:rsidR="008515B4" w:rsidRDefault="008515B4" w:rsidP="00C60BF4">
            <w:pPr>
              <w:spacing w:after="0"/>
            </w:pPr>
            <w:r>
              <w:t xml:space="preserve">                    Lessor</w:t>
            </w:r>
          </w:p>
          <w:p w:rsidR="008515B4" w:rsidRDefault="008515B4" w:rsidP="00C60BF4">
            <w:pPr>
              <w:spacing w:after="0"/>
            </w:pPr>
            <w:r>
              <w:t>Finance charge recorded now</w:t>
            </w:r>
          </w:p>
          <w:p w:rsidR="008515B4" w:rsidRDefault="008515B4" w:rsidP="00C60BF4">
            <w:pPr>
              <w:spacing w:after="0"/>
            </w:pPr>
          </w:p>
        </w:tc>
        <w:tc>
          <w:tcPr>
            <w:tcW w:w="655" w:type="dxa"/>
            <w:vMerge/>
          </w:tcPr>
          <w:p w:rsidR="008515B4" w:rsidRDefault="008515B4" w:rsidP="00C60BF4">
            <w:pPr>
              <w:spacing w:after="0"/>
            </w:pPr>
          </w:p>
        </w:tc>
        <w:tc>
          <w:tcPr>
            <w:tcW w:w="1825" w:type="dxa"/>
            <w:vMerge/>
          </w:tcPr>
          <w:p w:rsidR="008515B4" w:rsidRDefault="008515B4" w:rsidP="00C60BF4">
            <w:pPr>
              <w:spacing w:after="0"/>
            </w:pPr>
          </w:p>
        </w:tc>
        <w:tc>
          <w:tcPr>
            <w:tcW w:w="1639" w:type="dxa"/>
            <w:vMerge/>
          </w:tcPr>
          <w:p w:rsidR="008515B4" w:rsidRDefault="008515B4" w:rsidP="00C60BF4">
            <w:pPr>
              <w:spacing w:after="0"/>
            </w:pPr>
          </w:p>
        </w:tc>
      </w:tr>
      <w:tr w:rsidR="008515B4" w:rsidTr="00C60BF4">
        <w:trPr>
          <w:trHeight w:val="840"/>
        </w:trPr>
        <w:tc>
          <w:tcPr>
            <w:tcW w:w="1000" w:type="dxa"/>
            <w:vMerge/>
          </w:tcPr>
          <w:p w:rsidR="008515B4" w:rsidRDefault="008515B4" w:rsidP="00C60BF4">
            <w:pPr>
              <w:spacing w:after="0"/>
            </w:pPr>
          </w:p>
        </w:tc>
        <w:tc>
          <w:tcPr>
            <w:tcW w:w="4542" w:type="dxa"/>
          </w:tcPr>
          <w:p w:rsidR="008515B4" w:rsidRDefault="008515B4" w:rsidP="00C60BF4">
            <w:pPr>
              <w:spacing w:after="0"/>
            </w:pPr>
            <w:r>
              <w:t>Depreciation w-2</w:t>
            </w:r>
          </w:p>
          <w:p w:rsidR="008515B4" w:rsidRDefault="008515B4" w:rsidP="00C60BF4">
            <w:pPr>
              <w:spacing w:after="0"/>
            </w:pPr>
            <w:r>
              <w:t xml:space="preserve">                  Accumulated depreciation</w:t>
            </w:r>
          </w:p>
          <w:p w:rsidR="008515B4" w:rsidRDefault="008515B4" w:rsidP="00C60BF4">
            <w:pPr>
              <w:spacing w:after="0"/>
            </w:pPr>
            <w:r>
              <w:t>Depreciation for the year recorded</w:t>
            </w:r>
          </w:p>
        </w:tc>
        <w:tc>
          <w:tcPr>
            <w:tcW w:w="655" w:type="dxa"/>
            <w:vMerge/>
          </w:tcPr>
          <w:p w:rsidR="008515B4" w:rsidRDefault="008515B4" w:rsidP="00C60BF4">
            <w:pPr>
              <w:spacing w:after="0"/>
            </w:pPr>
          </w:p>
        </w:tc>
        <w:tc>
          <w:tcPr>
            <w:tcW w:w="1825" w:type="dxa"/>
            <w:vMerge/>
          </w:tcPr>
          <w:p w:rsidR="008515B4" w:rsidRDefault="008515B4" w:rsidP="00C60BF4">
            <w:pPr>
              <w:spacing w:after="0"/>
            </w:pPr>
          </w:p>
        </w:tc>
        <w:tc>
          <w:tcPr>
            <w:tcW w:w="1639" w:type="dxa"/>
            <w:vMerge/>
          </w:tcPr>
          <w:p w:rsidR="008515B4" w:rsidRDefault="008515B4" w:rsidP="00C60BF4">
            <w:pPr>
              <w:spacing w:after="0"/>
            </w:pPr>
          </w:p>
        </w:tc>
      </w:tr>
      <w:tr w:rsidR="008515B4" w:rsidTr="00C60BF4">
        <w:trPr>
          <w:trHeight w:val="750"/>
        </w:trPr>
        <w:tc>
          <w:tcPr>
            <w:tcW w:w="1000" w:type="dxa"/>
            <w:vMerge/>
          </w:tcPr>
          <w:p w:rsidR="008515B4" w:rsidRDefault="008515B4" w:rsidP="00C60BF4">
            <w:pPr>
              <w:spacing w:after="0"/>
            </w:pPr>
          </w:p>
        </w:tc>
        <w:tc>
          <w:tcPr>
            <w:tcW w:w="4542" w:type="dxa"/>
          </w:tcPr>
          <w:p w:rsidR="008515B4" w:rsidRDefault="008515B4" w:rsidP="00C60BF4">
            <w:pPr>
              <w:spacing w:after="0"/>
            </w:pPr>
            <w:r>
              <w:t>Current tax expenses w-3</w:t>
            </w:r>
          </w:p>
          <w:p w:rsidR="008515B4" w:rsidRDefault="008515B4" w:rsidP="00C60BF4">
            <w:pPr>
              <w:spacing w:after="0"/>
            </w:pPr>
            <w:r>
              <w:t xml:space="preserve">                 Provision for taxation</w:t>
            </w:r>
          </w:p>
          <w:p w:rsidR="008515B4" w:rsidRDefault="008515B4" w:rsidP="00C60BF4">
            <w:pPr>
              <w:spacing w:after="0"/>
            </w:pPr>
            <w:r>
              <w:t>Current tax for the year</w:t>
            </w:r>
          </w:p>
        </w:tc>
        <w:tc>
          <w:tcPr>
            <w:tcW w:w="655" w:type="dxa"/>
            <w:vMerge/>
          </w:tcPr>
          <w:p w:rsidR="008515B4" w:rsidRDefault="008515B4" w:rsidP="00C60BF4">
            <w:pPr>
              <w:spacing w:after="0"/>
            </w:pPr>
          </w:p>
        </w:tc>
        <w:tc>
          <w:tcPr>
            <w:tcW w:w="1825" w:type="dxa"/>
            <w:vMerge/>
          </w:tcPr>
          <w:p w:rsidR="008515B4" w:rsidRDefault="008515B4" w:rsidP="00C60BF4">
            <w:pPr>
              <w:spacing w:after="0"/>
            </w:pPr>
          </w:p>
        </w:tc>
        <w:tc>
          <w:tcPr>
            <w:tcW w:w="1639" w:type="dxa"/>
            <w:vMerge/>
          </w:tcPr>
          <w:p w:rsidR="008515B4" w:rsidRDefault="008515B4" w:rsidP="00C60BF4">
            <w:pPr>
              <w:spacing w:after="0"/>
            </w:pPr>
          </w:p>
        </w:tc>
      </w:tr>
      <w:tr w:rsidR="008515B4" w:rsidTr="00C60BF4">
        <w:trPr>
          <w:trHeight w:val="1170"/>
        </w:trPr>
        <w:tc>
          <w:tcPr>
            <w:tcW w:w="1000" w:type="dxa"/>
            <w:vMerge/>
          </w:tcPr>
          <w:p w:rsidR="008515B4" w:rsidRDefault="008515B4" w:rsidP="00C60BF4">
            <w:pPr>
              <w:spacing w:after="0"/>
            </w:pPr>
          </w:p>
        </w:tc>
        <w:tc>
          <w:tcPr>
            <w:tcW w:w="4542" w:type="dxa"/>
          </w:tcPr>
          <w:p w:rsidR="008515B4" w:rsidRDefault="008515B4" w:rsidP="00C60BF4">
            <w:pPr>
              <w:spacing w:after="0"/>
            </w:pPr>
            <w:r>
              <w:t>Deferred tax expenses w-4</w:t>
            </w:r>
          </w:p>
          <w:p w:rsidR="008515B4" w:rsidRDefault="008515B4" w:rsidP="00C60BF4">
            <w:pPr>
              <w:spacing w:after="0"/>
            </w:pPr>
            <w:r>
              <w:t xml:space="preserve">                Deferred tax liability </w:t>
            </w:r>
          </w:p>
          <w:p w:rsidR="008515B4" w:rsidRDefault="008515B4" w:rsidP="00C60BF4">
            <w:pPr>
              <w:spacing w:after="0"/>
            </w:pPr>
            <w:r>
              <w:t>Deferred tax for the year</w:t>
            </w:r>
          </w:p>
        </w:tc>
        <w:tc>
          <w:tcPr>
            <w:tcW w:w="655" w:type="dxa"/>
            <w:vMerge/>
          </w:tcPr>
          <w:p w:rsidR="008515B4" w:rsidRDefault="008515B4" w:rsidP="00C60BF4">
            <w:pPr>
              <w:spacing w:after="0"/>
            </w:pPr>
          </w:p>
        </w:tc>
        <w:tc>
          <w:tcPr>
            <w:tcW w:w="1825" w:type="dxa"/>
            <w:vMerge/>
          </w:tcPr>
          <w:p w:rsidR="008515B4" w:rsidRDefault="008515B4" w:rsidP="00C60BF4">
            <w:pPr>
              <w:spacing w:after="0"/>
            </w:pPr>
          </w:p>
        </w:tc>
        <w:tc>
          <w:tcPr>
            <w:tcW w:w="1639" w:type="dxa"/>
            <w:vMerge/>
          </w:tcPr>
          <w:p w:rsidR="008515B4" w:rsidRDefault="008515B4" w:rsidP="00C60BF4">
            <w:pPr>
              <w:spacing w:after="0"/>
            </w:pPr>
          </w:p>
        </w:tc>
      </w:tr>
    </w:tbl>
    <w:p w:rsidR="008515B4" w:rsidRDefault="008515B4" w:rsidP="008515B4">
      <w:pPr>
        <w:spacing w:after="0"/>
      </w:pPr>
    </w:p>
    <w:p w:rsidR="008515B4" w:rsidRDefault="008515B4" w:rsidP="008515B4">
      <w:pPr>
        <w:spacing w:after="0"/>
      </w:pPr>
      <w:r>
        <w:t>Working Notes:</w:t>
      </w:r>
    </w:p>
    <w:p w:rsidR="008515B4" w:rsidRDefault="008515B4" w:rsidP="008515B4">
      <w:pPr>
        <w:spacing w:after="0"/>
      </w:pPr>
      <w:r>
        <w:t>w-1</w:t>
      </w:r>
    </w:p>
    <w:p w:rsidR="008515B4" w:rsidRDefault="008515B4" w:rsidP="008515B4">
      <w:pPr>
        <w:spacing w:after="0"/>
      </w:pPr>
      <w:r>
        <w:t xml:space="preserve">Date </w:t>
      </w:r>
      <w:r>
        <w:tab/>
      </w:r>
      <w:r>
        <w:tab/>
      </w:r>
      <w:r>
        <w:tab/>
        <w:t>Rental</w:t>
      </w:r>
      <w:r>
        <w:tab/>
      </w:r>
      <w:r>
        <w:tab/>
        <w:t>Finance charges</w:t>
      </w:r>
      <w:r>
        <w:tab/>
      </w:r>
      <w:r>
        <w:tab/>
        <w:t xml:space="preserve">Principal </w:t>
      </w:r>
      <w:r>
        <w:tab/>
        <w:t>Balance</w:t>
      </w:r>
    </w:p>
    <w:p w:rsidR="008515B4" w:rsidRDefault="008515B4" w:rsidP="008515B4">
      <w:pPr>
        <w:spacing w:after="0"/>
      </w:pPr>
      <w:r>
        <w:t>01.07.08</w:t>
      </w:r>
      <w:r>
        <w:tab/>
      </w:r>
      <w:r>
        <w:tab/>
        <w:t>-</w:t>
      </w:r>
      <w:r>
        <w:tab/>
      </w:r>
      <w:r>
        <w:tab/>
        <w:t>-</w:t>
      </w:r>
      <w:r>
        <w:tab/>
      </w:r>
      <w:r>
        <w:tab/>
      </w:r>
      <w:r>
        <w:tab/>
        <w:t>-</w:t>
      </w:r>
      <w:r>
        <w:tab/>
      </w:r>
      <w:r>
        <w:tab/>
        <w:t>1,600,000</w:t>
      </w:r>
    </w:p>
    <w:p w:rsidR="008515B4" w:rsidRDefault="008515B4" w:rsidP="008515B4">
      <w:pPr>
        <w:spacing w:after="0"/>
      </w:pPr>
      <w:r>
        <w:t>01.07.08</w:t>
      </w:r>
      <w:r>
        <w:tab/>
      </w:r>
      <w:r>
        <w:tab/>
        <w:t>480.,000</w:t>
      </w:r>
      <w:r>
        <w:tab/>
        <w:t>-</w:t>
      </w:r>
      <w:r>
        <w:tab/>
      </w:r>
      <w:r>
        <w:tab/>
      </w:r>
      <w:r>
        <w:tab/>
        <w:t>480,000</w:t>
      </w:r>
      <w:r>
        <w:tab/>
        <w:t>1,120,000</w:t>
      </w:r>
    </w:p>
    <w:p w:rsidR="008515B4" w:rsidRDefault="008515B4" w:rsidP="008515B4">
      <w:pPr>
        <w:spacing w:after="0"/>
      </w:pPr>
      <w:r>
        <w:t>01.07.09</w:t>
      </w:r>
      <w:r>
        <w:tab/>
      </w:r>
      <w:r>
        <w:tab/>
        <w:t>480,000</w:t>
      </w:r>
      <w:r>
        <w:tab/>
        <w:t>153,451</w:t>
      </w:r>
      <w:r>
        <w:tab/>
      </w:r>
      <w:r>
        <w:tab/>
        <w:t>326,549</w:t>
      </w:r>
      <w:r>
        <w:tab/>
        <w:t>793,451</w:t>
      </w:r>
    </w:p>
    <w:p w:rsidR="008515B4" w:rsidRDefault="008515B4" w:rsidP="008515B4">
      <w:pPr>
        <w:spacing w:after="0"/>
      </w:pPr>
      <w:r>
        <w:t>01.07.10</w:t>
      </w:r>
      <w:r>
        <w:tab/>
      </w:r>
      <w:r>
        <w:tab/>
        <w:t>480,000</w:t>
      </w:r>
      <w:r>
        <w:tab/>
        <w:t>108,711</w:t>
      </w:r>
      <w:r>
        <w:tab/>
      </w:r>
      <w:r>
        <w:tab/>
        <w:t>371,289</w:t>
      </w:r>
      <w:r>
        <w:tab/>
        <w:t>422,162</w:t>
      </w:r>
    </w:p>
    <w:p w:rsidR="008515B4" w:rsidRDefault="008515B4" w:rsidP="008515B4">
      <w:pPr>
        <w:spacing w:after="0"/>
      </w:pPr>
      <w:r>
        <w:t>01.07.11</w:t>
      </w:r>
      <w:r>
        <w:tab/>
      </w:r>
      <w:r>
        <w:tab/>
        <w:t>480,000</w:t>
      </w:r>
      <w:r>
        <w:tab/>
        <w:t>57,840</w:t>
      </w:r>
      <w:r>
        <w:tab/>
      </w:r>
      <w:r>
        <w:tab/>
      </w:r>
      <w:r>
        <w:tab/>
        <w:t>422,162</w:t>
      </w:r>
      <w:r>
        <w:tab/>
      </w:r>
    </w:p>
    <w:p w:rsidR="008515B4" w:rsidRDefault="008515B4" w:rsidP="008515B4">
      <w:pPr>
        <w:spacing w:after="0"/>
      </w:pPr>
    </w:p>
    <w:p w:rsidR="008515B4" w:rsidRDefault="008515B4" w:rsidP="008515B4">
      <w:pPr>
        <w:spacing w:after="0"/>
      </w:pPr>
      <w:r>
        <w:t>w-2</w:t>
      </w:r>
    </w:p>
    <w:p w:rsidR="008515B4" w:rsidRDefault="008515B4" w:rsidP="008515B4">
      <w:pPr>
        <w:spacing w:after="0"/>
      </w:pPr>
      <w:r>
        <w:tab/>
        <w:t>Cost</w:t>
      </w:r>
      <w:r>
        <w:tab/>
      </w:r>
      <w:r>
        <w:tab/>
      </w:r>
      <w:r>
        <w:tab/>
      </w:r>
      <w:r>
        <w:tab/>
      </w:r>
      <w:r>
        <w:tab/>
      </w:r>
      <w:r>
        <w:tab/>
      </w:r>
      <w:r>
        <w:tab/>
        <w:t>1,600,000</w:t>
      </w:r>
    </w:p>
    <w:p w:rsidR="008515B4" w:rsidRDefault="008515B4" w:rsidP="008515B4">
      <w:pPr>
        <w:spacing w:after="0"/>
      </w:pPr>
      <w:r>
        <w:tab/>
        <w:t>Useful life</w:t>
      </w:r>
      <w:r>
        <w:tab/>
      </w:r>
      <w:r>
        <w:tab/>
      </w:r>
      <w:r>
        <w:tab/>
      </w:r>
      <w:r>
        <w:tab/>
      </w:r>
      <w:r>
        <w:tab/>
      </w:r>
      <w:r>
        <w:tab/>
        <w:t>5 years</w:t>
      </w:r>
    </w:p>
    <w:p w:rsidR="008515B4" w:rsidRDefault="008515B4" w:rsidP="008515B4">
      <w:pPr>
        <w:spacing w:after="0"/>
      </w:pPr>
      <w:r>
        <w:tab/>
        <w:t>Deprciation Expense</w:t>
      </w:r>
      <w:r>
        <w:tab/>
      </w:r>
      <w:r>
        <w:tab/>
      </w:r>
      <w:r>
        <w:tab/>
        <w:t>=</w:t>
      </w:r>
      <w:r>
        <w:tab/>
      </w:r>
      <w:r>
        <w:tab/>
      </w:r>
      <w:r w:rsidRPr="00BE620D">
        <w:rPr>
          <w:u w:val="single"/>
        </w:rPr>
        <w:t>1,600,000</w:t>
      </w:r>
      <w:r>
        <w:tab/>
      </w:r>
      <w:r>
        <w:tab/>
        <w:t>,</w:t>
      </w:r>
    </w:p>
    <w:p w:rsidR="008515B4" w:rsidRDefault="008515B4" w:rsidP="008515B4">
      <w:pPr>
        <w:spacing w:after="0"/>
      </w:pPr>
      <w:r>
        <w:tab/>
      </w:r>
      <w:r>
        <w:tab/>
      </w:r>
      <w:r>
        <w:tab/>
      </w:r>
      <w:r>
        <w:tab/>
      </w:r>
      <w:r>
        <w:tab/>
      </w:r>
      <w:r>
        <w:tab/>
      </w:r>
      <w:r>
        <w:tab/>
      </w:r>
      <w:r>
        <w:tab/>
        <w:t xml:space="preserve">       5</w:t>
      </w:r>
    </w:p>
    <w:p w:rsidR="008515B4" w:rsidRDefault="008515B4" w:rsidP="008515B4">
      <w:pPr>
        <w:spacing w:after="0"/>
      </w:pPr>
      <w:r>
        <w:tab/>
      </w:r>
      <w:r>
        <w:tab/>
      </w:r>
      <w:r>
        <w:tab/>
      </w:r>
      <w:r>
        <w:tab/>
      </w:r>
      <w:r>
        <w:tab/>
      </w:r>
      <w:r>
        <w:tab/>
        <w:t>=</w:t>
      </w:r>
      <w:r>
        <w:tab/>
      </w:r>
      <w:r>
        <w:tab/>
        <w:t>320,000</w:t>
      </w:r>
    </w:p>
    <w:p w:rsidR="008515B4" w:rsidRDefault="008515B4" w:rsidP="008515B4">
      <w:pPr>
        <w:spacing w:after="0"/>
      </w:pPr>
    </w:p>
    <w:p w:rsidR="008515B4" w:rsidRDefault="008515B4" w:rsidP="008515B4">
      <w:pPr>
        <w:spacing w:after="0"/>
      </w:pPr>
      <w:r>
        <w:t>w-3</w:t>
      </w:r>
      <w:r>
        <w:tab/>
      </w:r>
      <w:r>
        <w:tab/>
      </w:r>
      <w:r>
        <w:tab/>
      </w:r>
      <w:r>
        <w:tab/>
      </w:r>
      <w:r>
        <w:tab/>
      </w:r>
      <w:r>
        <w:tab/>
      </w:r>
      <w:r>
        <w:tab/>
      </w:r>
      <w:r>
        <w:tab/>
        <w:t>Rs.</w:t>
      </w:r>
    </w:p>
    <w:p w:rsidR="008515B4" w:rsidRDefault="008515B4" w:rsidP="008515B4">
      <w:pPr>
        <w:spacing w:after="0"/>
      </w:pPr>
    </w:p>
    <w:p w:rsidR="008515B4" w:rsidRDefault="008515B4" w:rsidP="008515B4">
      <w:pPr>
        <w:spacing w:after="0"/>
      </w:pPr>
      <w:r>
        <w:tab/>
        <w:t>Accounting profit</w:t>
      </w:r>
      <w:r>
        <w:tab/>
      </w:r>
      <w:r>
        <w:tab/>
      </w:r>
      <w:r>
        <w:tab/>
      </w:r>
      <w:r>
        <w:tab/>
      </w:r>
      <w:r>
        <w:tab/>
        <w:t>4,900,000</w:t>
      </w:r>
    </w:p>
    <w:p w:rsidR="008515B4" w:rsidRDefault="008515B4" w:rsidP="008515B4">
      <w:pPr>
        <w:spacing w:after="0"/>
      </w:pPr>
      <w:r>
        <w:tab/>
        <w:t>Add: Inadmissible exp.</w:t>
      </w:r>
    </w:p>
    <w:p w:rsidR="008515B4" w:rsidRDefault="008515B4" w:rsidP="008515B4">
      <w:pPr>
        <w:spacing w:after="0"/>
      </w:pPr>
      <w:r>
        <w:tab/>
        <w:t>Accounting  Dep.</w:t>
      </w:r>
      <w:r>
        <w:tab/>
      </w:r>
      <w:r>
        <w:tab/>
      </w:r>
      <w:r>
        <w:tab/>
      </w:r>
      <w:r>
        <w:tab/>
      </w:r>
      <w:r>
        <w:tab/>
        <w:t>320,000</w:t>
      </w:r>
    </w:p>
    <w:p w:rsidR="008515B4" w:rsidRDefault="008515B4" w:rsidP="008515B4">
      <w:pPr>
        <w:spacing w:after="0"/>
      </w:pPr>
      <w:r>
        <w:tab/>
        <w:t>Finance Charge</w:t>
      </w:r>
      <w:r>
        <w:tab/>
      </w:r>
      <w:r>
        <w:tab/>
      </w:r>
      <w:r>
        <w:tab/>
      </w:r>
      <w:r>
        <w:tab/>
      </w:r>
      <w:r>
        <w:tab/>
      </w:r>
      <w:r>
        <w:tab/>
        <w:t>153,451</w:t>
      </w:r>
    </w:p>
    <w:p w:rsidR="008515B4" w:rsidRDefault="008515B4" w:rsidP="008515B4">
      <w:pPr>
        <w:spacing w:after="0"/>
      </w:pPr>
      <w:r>
        <w:tab/>
        <w:t xml:space="preserve">Less : Admissible </w:t>
      </w:r>
    </w:p>
    <w:p w:rsidR="008515B4" w:rsidRDefault="008515B4" w:rsidP="008515B4">
      <w:pPr>
        <w:spacing w:after="0"/>
      </w:pPr>
      <w:r>
        <w:tab/>
        <w:t>Lease rental</w:t>
      </w:r>
      <w:r>
        <w:tab/>
      </w:r>
      <w:r>
        <w:tab/>
      </w:r>
      <w:r>
        <w:tab/>
      </w:r>
      <w:r>
        <w:tab/>
      </w:r>
      <w:r>
        <w:tab/>
      </w:r>
      <w:r>
        <w:tab/>
        <w:t>(480,000)</w:t>
      </w:r>
    </w:p>
    <w:p w:rsidR="008515B4" w:rsidRDefault="008515B4" w:rsidP="008515B4">
      <w:pPr>
        <w:spacing w:after="0"/>
      </w:pPr>
      <w:r>
        <w:tab/>
        <w:t>Taxable profit</w:t>
      </w:r>
      <w:r>
        <w:tab/>
      </w:r>
      <w:r>
        <w:tab/>
      </w:r>
      <w:r>
        <w:tab/>
      </w:r>
      <w:r>
        <w:tab/>
      </w:r>
      <w:r>
        <w:tab/>
      </w:r>
      <w:r>
        <w:tab/>
      </w:r>
      <w:r w:rsidRPr="0037713D">
        <w:rPr>
          <w:u w:val="double"/>
        </w:rPr>
        <w:t>4,893,451</w:t>
      </w:r>
      <w:r>
        <w:t xml:space="preserve"> </w:t>
      </w:r>
    </w:p>
    <w:p w:rsidR="008515B4" w:rsidRDefault="008515B4" w:rsidP="008515B4">
      <w:pPr>
        <w:spacing w:after="0"/>
      </w:pPr>
    </w:p>
    <w:p w:rsidR="008515B4" w:rsidRDefault="008515B4" w:rsidP="008515B4">
      <w:pPr>
        <w:spacing w:after="0"/>
      </w:pPr>
      <w:r>
        <w:tab/>
        <w:t>Current tax (4,893,451 x 30%) 1,468,035</w:t>
      </w:r>
    </w:p>
    <w:p w:rsidR="008515B4" w:rsidRDefault="008515B4" w:rsidP="008515B4">
      <w:pPr>
        <w:spacing w:after="0"/>
      </w:pPr>
    </w:p>
    <w:p w:rsidR="008515B4" w:rsidRDefault="008515B4" w:rsidP="008515B4">
      <w:pPr>
        <w:spacing w:after="0"/>
      </w:pPr>
      <w:r>
        <w:t>w-4</w:t>
      </w:r>
    </w:p>
    <w:p w:rsidR="008515B4" w:rsidRDefault="008515B4" w:rsidP="008515B4">
      <w:pPr>
        <w:spacing w:after="0"/>
      </w:pPr>
    </w:p>
    <w:p w:rsidR="008515B4" w:rsidRDefault="008515B4" w:rsidP="008515B4">
      <w:pPr>
        <w:spacing w:after="0"/>
        <w:ind w:left="2880" w:firstLine="720"/>
        <w:rPr>
          <w:b/>
          <w:bCs/>
        </w:rPr>
      </w:pPr>
      <w:r w:rsidRPr="002E1FB1">
        <w:rPr>
          <w:b/>
          <w:bCs/>
        </w:rPr>
        <w:t>C.A</w:t>
      </w:r>
      <w:r w:rsidRPr="002E1FB1">
        <w:rPr>
          <w:b/>
          <w:bCs/>
        </w:rPr>
        <w:tab/>
      </w:r>
      <w:r w:rsidRPr="002E1FB1">
        <w:rPr>
          <w:b/>
          <w:bCs/>
        </w:rPr>
        <w:tab/>
        <w:t>T.B</w:t>
      </w:r>
      <w:r w:rsidRPr="002E1FB1">
        <w:rPr>
          <w:b/>
          <w:bCs/>
        </w:rPr>
        <w:tab/>
      </w:r>
      <w:r w:rsidRPr="002E1FB1">
        <w:rPr>
          <w:b/>
          <w:bCs/>
        </w:rPr>
        <w:tab/>
        <w:t>T.T.D/D.T.D</w:t>
      </w:r>
    </w:p>
    <w:p w:rsidR="008515B4" w:rsidRDefault="008515B4" w:rsidP="008515B4">
      <w:pPr>
        <w:spacing w:after="0"/>
      </w:pPr>
      <w:r>
        <w:t>Vehicle</w:t>
      </w:r>
      <w:r>
        <w:tab/>
      </w:r>
      <w:r>
        <w:tab/>
      </w:r>
      <w:r>
        <w:tab/>
      </w:r>
      <w:r>
        <w:tab/>
      </w:r>
      <w:r>
        <w:tab/>
        <w:t>1,280,000</w:t>
      </w:r>
      <w:r>
        <w:tab/>
        <w:t>0</w:t>
      </w:r>
      <w:r>
        <w:tab/>
      </w:r>
      <w:r>
        <w:tab/>
        <w:t>1,280,000</w:t>
      </w:r>
    </w:p>
    <w:p w:rsidR="008515B4" w:rsidRDefault="008515B4" w:rsidP="008515B4">
      <w:pPr>
        <w:spacing w:after="0"/>
        <w:rPr>
          <w:u w:val="single"/>
        </w:rPr>
      </w:pPr>
      <w:r>
        <w:t>Lessor ( 1,120,000+153,451)</w:t>
      </w:r>
      <w:r>
        <w:tab/>
      </w:r>
      <w:r>
        <w:tab/>
        <w:t>1,273,451</w:t>
      </w:r>
      <w:r>
        <w:tab/>
        <w:t>0</w:t>
      </w:r>
      <w:r>
        <w:tab/>
      </w:r>
      <w:r>
        <w:tab/>
      </w:r>
      <w:r w:rsidRPr="00324684">
        <w:rPr>
          <w:u w:val="single"/>
        </w:rPr>
        <w:t>(1,273,451)</w:t>
      </w:r>
    </w:p>
    <w:p w:rsidR="008515B4" w:rsidRDefault="008515B4" w:rsidP="008515B4">
      <w:pPr>
        <w:spacing w:after="0"/>
        <w:rPr>
          <w:u w:val="double"/>
        </w:rPr>
      </w:pPr>
      <w:r>
        <w:tab/>
      </w:r>
      <w:r>
        <w:tab/>
      </w:r>
      <w:r>
        <w:tab/>
      </w:r>
      <w:r>
        <w:tab/>
      </w:r>
      <w:r>
        <w:tab/>
      </w:r>
      <w:r>
        <w:tab/>
      </w:r>
      <w:r>
        <w:tab/>
      </w:r>
      <w:r>
        <w:tab/>
      </w:r>
      <w:r>
        <w:tab/>
        <w:t xml:space="preserve">      </w:t>
      </w:r>
      <w:r w:rsidRPr="00324684">
        <w:rPr>
          <w:u w:val="double"/>
        </w:rPr>
        <w:t>6,549</w:t>
      </w:r>
    </w:p>
    <w:p w:rsidR="008515B4" w:rsidRDefault="008515B4" w:rsidP="008515B4">
      <w:pPr>
        <w:spacing w:after="0"/>
        <w:rPr>
          <w:u w:val="double"/>
        </w:rPr>
      </w:pPr>
    </w:p>
    <w:p w:rsidR="008515B4" w:rsidRDefault="008515B4" w:rsidP="008515B4">
      <w:pPr>
        <w:spacing w:after="0"/>
      </w:pPr>
      <w:r w:rsidRPr="00F52EFC">
        <w:t>Closing deferred tax liability (</w:t>
      </w:r>
      <w:r>
        <w:t>6,549 x 30%)</w:t>
      </w:r>
      <w:r>
        <w:tab/>
      </w:r>
      <w:r>
        <w:tab/>
      </w:r>
      <w:r>
        <w:tab/>
      </w:r>
      <w:r>
        <w:tab/>
        <w:t>1,965</w:t>
      </w:r>
    </w:p>
    <w:p w:rsidR="008515B4" w:rsidRDefault="008515B4" w:rsidP="008515B4">
      <w:pPr>
        <w:spacing w:after="0"/>
      </w:pPr>
      <w:r>
        <w:t xml:space="preserve">Opening deferred tax liability </w:t>
      </w:r>
      <w:r>
        <w:tab/>
      </w:r>
      <w:r>
        <w:tab/>
      </w:r>
      <w:r>
        <w:tab/>
      </w:r>
      <w:r>
        <w:tab/>
      </w:r>
      <w:r>
        <w:tab/>
      </w:r>
      <w:r>
        <w:tab/>
        <w:t>-</w:t>
      </w:r>
    </w:p>
    <w:p w:rsidR="008515B4" w:rsidRDefault="008515B4" w:rsidP="008515B4">
      <w:pPr>
        <w:spacing w:after="0"/>
        <w:rPr>
          <w:b/>
          <w:bCs/>
        </w:rPr>
      </w:pPr>
      <w:r>
        <w:t>Deferred tax expenses</w:t>
      </w:r>
      <w:r>
        <w:tab/>
      </w:r>
      <w:r>
        <w:tab/>
      </w:r>
      <w:r>
        <w:tab/>
      </w:r>
      <w:r>
        <w:tab/>
      </w:r>
      <w:r>
        <w:tab/>
      </w:r>
      <w:r>
        <w:tab/>
      </w:r>
      <w:r>
        <w:tab/>
      </w:r>
      <w:r w:rsidRPr="00B23EFD">
        <w:rPr>
          <w:u w:val="double"/>
        </w:rPr>
        <w:t>1,965</w:t>
      </w:r>
      <w:r>
        <w:t xml:space="preserve">  </w:t>
      </w:r>
      <w:r w:rsidRPr="00F52EFC">
        <w:rPr>
          <w:b/>
          <w:bCs/>
        </w:rPr>
        <w:tab/>
      </w:r>
    </w:p>
    <w:p w:rsidR="008515B4" w:rsidRDefault="008515B4" w:rsidP="008515B4">
      <w:pPr>
        <w:spacing w:after="0"/>
        <w:rPr>
          <w:b/>
          <w:bCs/>
        </w:rPr>
      </w:pPr>
    </w:p>
    <w:p w:rsidR="008515B4" w:rsidRDefault="008515B4" w:rsidP="008515B4">
      <w:pPr>
        <w:spacing w:after="0"/>
        <w:rPr>
          <w:b/>
          <w:bCs/>
        </w:rPr>
      </w:pPr>
    </w:p>
    <w:p w:rsidR="008515B4" w:rsidRDefault="008515B4" w:rsidP="008515B4">
      <w:pPr>
        <w:spacing w:after="0"/>
        <w:rPr>
          <w:b/>
          <w:bCs/>
        </w:rPr>
      </w:pPr>
      <w:r>
        <w:rPr>
          <w:b/>
          <w:bCs/>
        </w:rPr>
        <w:t>(b)</w:t>
      </w:r>
      <w:r>
        <w:rPr>
          <w:b/>
          <w:bCs/>
        </w:rPr>
        <w:tab/>
      </w:r>
    </w:p>
    <w:p w:rsidR="008515B4" w:rsidRDefault="008515B4" w:rsidP="008515B4">
      <w:pPr>
        <w:spacing w:after="0"/>
        <w:jc w:val="center"/>
        <w:rPr>
          <w:b/>
          <w:bCs/>
        </w:rPr>
      </w:pPr>
      <w:r>
        <w:rPr>
          <w:b/>
          <w:bCs/>
        </w:rPr>
        <w:t>Mars Ltd.</w:t>
      </w:r>
    </w:p>
    <w:p w:rsidR="008515B4" w:rsidRDefault="008515B4" w:rsidP="008515B4">
      <w:pPr>
        <w:spacing w:after="0"/>
        <w:jc w:val="center"/>
        <w:rPr>
          <w:b/>
          <w:bCs/>
        </w:rPr>
      </w:pPr>
      <w:r>
        <w:rPr>
          <w:b/>
          <w:bCs/>
        </w:rPr>
        <w:t>Extract income Statement</w:t>
      </w:r>
    </w:p>
    <w:p w:rsidR="008515B4" w:rsidRDefault="008515B4" w:rsidP="008515B4">
      <w:pPr>
        <w:spacing w:after="0"/>
        <w:jc w:val="center"/>
        <w:rPr>
          <w:b/>
          <w:bCs/>
        </w:rPr>
      </w:pPr>
      <w:r>
        <w:rPr>
          <w:b/>
          <w:bCs/>
        </w:rPr>
        <w:t>For the year ended June 30,2016</w:t>
      </w:r>
    </w:p>
    <w:p w:rsidR="008515B4" w:rsidRDefault="008515B4" w:rsidP="008515B4">
      <w:pPr>
        <w:spacing w:after="0"/>
        <w:rPr>
          <w:b/>
          <w:bCs/>
        </w:rPr>
      </w:pPr>
    </w:p>
    <w:p w:rsidR="008515B4" w:rsidRDefault="008515B4" w:rsidP="008515B4">
      <w:pPr>
        <w:spacing w:after="0"/>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t>Rs.</w:t>
      </w:r>
    </w:p>
    <w:p w:rsidR="008515B4" w:rsidRDefault="008515B4" w:rsidP="008515B4">
      <w:pPr>
        <w:spacing w:after="0"/>
        <w:rPr>
          <w:b/>
          <w:bCs/>
        </w:rPr>
      </w:pPr>
    </w:p>
    <w:p w:rsidR="008515B4" w:rsidRDefault="008515B4" w:rsidP="008515B4">
      <w:pPr>
        <w:spacing w:after="0"/>
      </w:pPr>
      <w:r>
        <w:t>Depreciation</w:t>
      </w:r>
      <w:r>
        <w:tab/>
      </w:r>
      <w:r>
        <w:tab/>
      </w:r>
      <w:r>
        <w:tab/>
      </w:r>
      <w:r>
        <w:tab/>
      </w:r>
      <w:r>
        <w:tab/>
      </w:r>
      <w:r>
        <w:tab/>
      </w:r>
      <w:r>
        <w:tab/>
      </w:r>
      <w:r>
        <w:tab/>
        <w:t>320,000</w:t>
      </w:r>
    </w:p>
    <w:p w:rsidR="008515B4" w:rsidRDefault="008515B4" w:rsidP="008515B4">
      <w:pPr>
        <w:spacing w:after="0"/>
      </w:pPr>
      <w:r>
        <w:t>Finance charges</w:t>
      </w:r>
      <w:r>
        <w:tab/>
      </w:r>
      <w:r>
        <w:tab/>
      </w:r>
      <w:r>
        <w:tab/>
      </w:r>
      <w:r>
        <w:tab/>
      </w:r>
      <w:r>
        <w:tab/>
      </w:r>
      <w:r>
        <w:tab/>
      </w:r>
      <w:r>
        <w:tab/>
      </w:r>
      <w:r>
        <w:tab/>
        <w:t>153,451</w:t>
      </w:r>
    </w:p>
    <w:p w:rsidR="008515B4" w:rsidRDefault="008515B4" w:rsidP="008515B4">
      <w:pPr>
        <w:spacing w:after="0"/>
        <w:rPr>
          <w:u w:val="double"/>
        </w:rPr>
      </w:pPr>
      <w:r>
        <w:tab/>
      </w:r>
      <w:r>
        <w:tab/>
      </w:r>
      <w:r>
        <w:tab/>
      </w:r>
      <w:r>
        <w:tab/>
      </w:r>
      <w:r>
        <w:tab/>
      </w:r>
      <w:r>
        <w:tab/>
      </w:r>
      <w:r>
        <w:tab/>
      </w:r>
      <w:r>
        <w:tab/>
      </w:r>
      <w:r>
        <w:tab/>
      </w:r>
      <w:r w:rsidRPr="00990BB8">
        <w:rPr>
          <w:u w:val="double"/>
        </w:rPr>
        <w:t>473,451</w:t>
      </w:r>
    </w:p>
    <w:p w:rsidR="008515B4" w:rsidRDefault="008515B4" w:rsidP="008515B4">
      <w:pPr>
        <w:spacing w:after="0"/>
        <w:jc w:val="center"/>
        <w:rPr>
          <w:b/>
          <w:bCs/>
        </w:rPr>
      </w:pPr>
      <w:r>
        <w:rPr>
          <w:b/>
          <w:bCs/>
        </w:rPr>
        <w:t>Mars Ltd.</w:t>
      </w:r>
    </w:p>
    <w:p w:rsidR="008515B4" w:rsidRDefault="008515B4" w:rsidP="008515B4">
      <w:pPr>
        <w:spacing w:after="0"/>
        <w:jc w:val="center"/>
        <w:rPr>
          <w:b/>
          <w:bCs/>
        </w:rPr>
      </w:pPr>
      <w:r>
        <w:rPr>
          <w:b/>
          <w:bCs/>
        </w:rPr>
        <w:t>Balance Sheet</w:t>
      </w:r>
    </w:p>
    <w:p w:rsidR="008515B4" w:rsidRDefault="008515B4" w:rsidP="008515B4">
      <w:pPr>
        <w:spacing w:after="0"/>
        <w:jc w:val="center"/>
        <w:rPr>
          <w:b/>
          <w:bCs/>
        </w:rPr>
      </w:pPr>
      <w:r>
        <w:rPr>
          <w:b/>
          <w:bCs/>
        </w:rPr>
        <w:t>As on June 30,2016</w:t>
      </w:r>
    </w:p>
    <w:p w:rsidR="008515B4" w:rsidRDefault="008515B4" w:rsidP="008515B4">
      <w:pPr>
        <w:spacing w:after="0"/>
        <w:rPr>
          <w:b/>
          <w:bCs/>
        </w:rPr>
      </w:pPr>
    </w:p>
    <w:p w:rsidR="008515B4" w:rsidRDefault="008515B4" w:rsidP="008515B4">
      <w:pPr>
        <w:spacing w:after="0"/>
        <w:rPr>
          <w:b/>
          <w:bCs/>
        </w:rPr>
      </w:pPr>
      <w:r>
        <w:rPr>
          <w:b/>
          <w:bCs/>
        </w:rPr>
        <w:t>ASSETS</w:t>
      </w:r>
    </w:p>
    <w:p w:rsidR="008515B4" w:rsidRDefault="008515B4" w:rsidP="008515B4">
      <w:pPr>
        <w:spacing w:after="0"/>
      </w:pPr>
      <w:r>
        <w:t>Motor vehicle (1,600,000- 320,000)</w:t>
      </w:r>
      <w:r>
        <w:tab/>
      </w:r>
      <w:r>
        <w:tab/>
      </w:r>
      <w:r>
        <w:tab/>
      </w:r>
      <w:r>
        <w:tab/>
      </w:r>
      <w:r>
        <w:tab/>
        <w:t>1,280,000</w:t>
      </w:r>
    </w:p>
    <w:p w:rsidR="008515B4" w:rsidRDefault="008515B4" w:rsidP="008515B4">
      <w:pPr>
        <w:spacing w:after="0"/>
        <w:rPr>
          <w:b/>
          <w:bCs/>
        </w:rPr>
      </w:pPr>
      <w:r>
        <w:rPr>
          <w:b/>
          <w:bCs/>
        </w:rPr>
        <w:t>NON-CURRENT LIABILITIES</w:t>
      </w:r>
      <w:r>
        <w:rPr>
          <w:b/>
          <w:bCs/>
        </w:rPr>
        <w:tab/>
      </w:r>
      <w:r>
        <w:rPr>
          <w:b/>
          <w:bCs/>
        </w:rPr>
        <w:tab/>
      </w:r>
      <w:r>
        <w:rPr>
          <w:b/>
          <w:bCs/>
        </w:rPr>
        <w:tab/>
      </w:r>
      <w:r>
        <w:rPr>
          <w:b/>
          <w:bCs/>
        </w:rPr>
        <w:tab/>
      </w:r>
      <w:r>
        <w:rPr>
          <w:b/>
          <w:bCs/>
        </w:rPr>
        <w:tab/>
      </w:r>
    </w:p>
    <w:p w:rsidR="008515B4" w:rsidRDefault="008515B4" w:rsidP="008515B4">
      <w:pPr>
        <w:spacing w:after="0"/>
      </w:pPr>
      <w:r>
        <w:lastRenderedPageBreak/>
        <w:t>Obligation under finance lease</w:t>
      </w:r>
      <w:r>
        <w:tab/>
      </w:r>
      <w:r>
        <w:tab/>
      </w:r>
      <w:r>
        <w:tab/>
      </w:r>
      <w:r>
        <w:tab/>
      </w:r>
      <w:r>
        <w:tab/>
      </w:r>
      <w:r>
        <w:tab/>
        <w:t>793,451</w:t>
      </w:r>
    </w:p>
    <w:p w:rsidR="008515B4" w:rsidRDefault="008515B4" w:rsidP="008515B4">
      <w:pPr>
        <w:spacing w:after="0"/>
      </w:pPr>
    </w:p>
    <w:p w:rsidR="008515B4" w:rsidRDefault="008515B4" w:rsidP="008515B4">
      <w:pPr>
        <w:spacing w:after="0"/>
        <w:rPr>
          <w:b/>
          <w:bCs/>
        </w:rPr>
      </w:pPr>
      <w:r>
        <w:rPr>
          <w:b/>
          <w:bCs/>
        </w:rPr>
        <w:t>CURRENT LIABILITIES</w:t>
      </w:r>
    </w:p>
    <w:p w:rsidR="008515B4" w:rsidRDefault="008515B4" w:rsidP="008515B4">
      <w:pPr>
        <w:spacing w:after="0"/>
      </w:pPr>
      <w:r>
        <w:t>Accrued mark-up</w:t>
      </w:r>
      <w:r>
        <w:tab/>
      </w:r>
      <w:r>
        <w:tab/>
      </w:r>
      <w:r>
        <w:tab/>
      </w:r>
      <w:r>
        <w:tab/>
      </w:r>
      <w:r>
        <w:tab/>
      </w:r>
      <w:r>
        <w:tab/>
      </w:r>
      <w:r>
        <w:tab/>
        <w:t>153,451</w:t>
      </w:r>
    </w:p>
    <w:p w:rsidR="008515B4" w:rsidRDefault="008515B4" w:rsidP="008515B4">
      <w:pPr>
        <w:spacing w:after="0"/>
      </w:pPr>
      <w:r>
        <w:t>Current portion of obligation under finance lease</w:t>
      </w:r>
      <w:r>
        <w:tab/>
      </w:r>
      <w:r>
        <w:tab/>
      </w:r>
      <w:r>
        <w:tab/>
        <w:t>326,549</w:t>
      </w:r>
    </w:p>
    <w:p w:rsidR="008515B4" w:rsidRDefault="008515B4" w:rsidP="008515B4">
      <w:pPr>
        <w:spacing w:after="0"/>
        <w:rPr>
          <w:u w:val="double"/>
        </w:rPr>
      </w:pPr>
      <w:r>
        <w:tab/>
      </w:r>
      <w:r>
        <w:tab/>
      </w:r>
      <w:r>
        <w:tab/>
      </w:r>
      <w:r>
        <w:tab/>
      </w:r>
      <w:r>
        <w:tab/>
      </w:r>
      <w:r>
        <w:tab/>
      </w:r>
      <w:r>
        <w:tab/>
      </w:r>
      <w:r>
        <w:tab/>
      </w:r>
      <w:r>
        <w:tab/>
      </w:r>
      <w:r w:rsidRPr="00895A04">
        <w:rPr>
          <w:u w:val="double"/>
        </w:rPr>
        <w:t>1,273,451</w:t>
      </w:r>
    </w:p>
    <w:p w:rsidR="008515B4" w:rsidRDefault="008515B4" w:rsidP="008515B4">
      <w:pPr>
        <w:spacing w:after="0"/>
        <w:rPr>
          <w:u w:val="double"/>
        </w:rPr>
      </w:pPr>
    </w:p>
    <w:p w:rsidR="008515B4" w:rsidRDefault="008515B4" w:rsidP="008515B4">
      <w:pPr>
        <w:spacing w:after="0"/>
        <w:jc w:val="center"/>
        <w:rPr>
          <w:b/>
          <w:bCs/>
        </w:rPr>
      </w:pPr>
      <w:r w:rsidRPr="00B90A95">
        <w:rPr>
          <w:b/>
          <w:bCs/>
        </w:rPr>
        <w:t>Reconciliation as on 30.06.2009</w:t>
      </w:r>
    </w:p>
    <w:p w:rsidR="008515B4" w:rsidRDefault="008515B4" w:rsidP="008515B4">
      <w:pPr>
        <w:spacing w:after="0"/>
        <w:jc w:val="center"/>
        <w:rPr>
          <w:b/>
          <w:bCs/>
        </w:rPr>
      </w:pPr>
      <w:r>
        <w:rPr>
          <w:b/>
          <w:bCs/>
        </w:rPr>
        <w:tab/>
      </w:r>
      <w:r>
        <w:rPr>
          <w:b/>
          <w:bCs/>
        </w:rPr>
        <w:tab/>
      </w:r>
      <w:r>
        <w:rPr>
          <w:b/>
          <w:bCs/>
        </w:rPr>
        <w:tab/>
      </w:r>
      <w:r>
        <w:rPr>
          <w:b/>
          <w:bCs/>
        </w:rPr>
        <w:tab/>
      </w:r>
      <w:r>
        <w:rPr>
          <w:b/>
          <w:bCs/>
        </w:rPr>
        <w:tab/>
      </w:r>
      <w:r>
        <w:rPr>
          <w:b/>
          <w:bCs/>
        </w:rPr>
        <w:tab/>
        <w:t>MLP</w:t>
      </w:r>
      <w:r>
        <w:rPr>
          <w:b/>
          <w:bCs/>
        </w:rPr>
        <w:tab/>
      </w:r>
      <w:r>
        <w:rPr>
          <w:b/>
          <w:bCs/>
        </w:rPr>
        <w:tab/>
      </w:r>
      <w:r>
        <w:rPr>
          <w:b/>
          <w:bCs/>
        </w:rPr>
        <w:tab/>
        <w:t>P.V of MLP</w:t>
      </w:r>
    </w:p>
    <w:p w:rsidR="008515B4" w:rsidRPr="00B90A95" w:rsidRDefault="008515B4" w:rsidP="008515B4">
      <w:pPr>
        <w:spacing w:after="0"/>
      </w:pPr>
    </w:p>
    <w:p w:rsidR="008515B4" w:rsidRDefault="008515B4" w:rsidP="008515B4">
      <w:pPr>
        <w:spacing w:after="0"/>
      </w:pPr>
      <w:r w:rsidRPr="00B90A95">
        <w:t xml:space="preserve">Not later than one year </w:t>
      </w:r>
      <w:r w:rsidRPr="00B90A95">
        <w:tab/>
      </w:r>
      <w:r w:rsidRPr="00B90A95">
        <w:tab/>
      </w:r>
      <w:r w:rsidRPr="00B90A95">
        <w:tab/>
      </w:r>
      <w:r w:rsidRPr="00B90A95">
        <w:tab/>
      </w:r>
      <w:r>
        <w:tab/>
      </w:r>
      <w:r w:rsidRPr="00B90A95">
        <w:t>480,000</w:t>
      </w:r>
      <w:r w:rsidRPr="00B90A95">
        <w:tab/>
      </w:r>
      <w:r w:rsidRPr="00B90A95">
        <w:tab/>
      </w:r>
      <w:r w:rsidRPr="00B90A95">
        <w:tab/>
        <w:t>326,549</w:t>
      </w:r>
    </w:p>
    <w:p w:rsidR="008515B4" w:rsidRDefault="008515B4" w:rsidP="008515B4">
      <w:pPr>
        <w:spacing w:after="0"/>
      </w:pPr>
      <w:r>
        <w:t>Later than one year but not later</w:t>
      </w:r>
      <w:r>
        <w:tab/>
      </w:r>
      <w:r>
        <w:tab/>
      </w:r>
      <w:r>
        <w:tab/>
      </w:r>
    </w:p>
    <w:p w:rsidR="008515B4" w:rsidRDefault="008515B4" w:rsidP="008515B4">
      <w:pPr>
        <w:spacing w:after="0"/>
      </w:pPr>
      <w:r>
        <w:t>Than five years</w:t>
      </w:r>
      <w:r>
        <w:tab/>
      </w:r>
      <w:r>
        <w:tab/>
      </w:r>
      <w:r>
        <w:tab/>
      </w:r>
      <w:r>
        <w:tab/>
      </w:r>
      <w:r>
        <w:tab/>
      </w:r>
      <w:r>
        <w:tab/>
        <w:t>960,000</w:t>
      </w:r>
      <w:r>
        <w:tab/>
      </w:r>
      <w:r>
        <w:tab/>
      </w:r>
      <w:r>
        <w:tab/>
        <w:t>793,451</w:t>
      </w:r>
    </w:p>
    <w:p w:rsidR="008515B4" w:rsidRDefault="008515B4" w:rsidP="008515B4">
      <w:pPr>
        <w:spacing w:after="0"/>
        <w:rPr>
          <w:u w:val="double"/>
        </w:rPr>
      </w:pPr>
      <w:r>
        <w:tab/>
      </w:r>
      <w:r>
        <w:tab/>
      </w:r>
      <w:r>
        <w:tab/>
      </w:r>
      <w:r>
        <w:tab/>
      </w:r>
      <w:r>
        <w:tab/>
      </w:r>
      <w:r>
        <w:tab/>
      </w:r>
      <w:r>
        <w:tab/>
      </w:r>
      <w:r w:rsidRPr="00B90A95">
        <w:rPr>
          <w:u w:val="double"/>
        </w:rPr>
        <w:t>1,440,000</w:t>
      </w:r>
      <w:r>
        <w:tab/>
      </w:r>
      <w:r>
        <w:tab/>
      </w:r>
      <w:r>
        <w:tab/>
      </w:r>
      <w:r w:rsidRPr="00B90A95">
        <w:rPr>
          <w:u w:val="double"/>
        </w:rPr>
        <w:t>1,120,000</w:t>
      </w:r>
    </w:p>
    <w:p w:rsidR="008515B4" w:rsidRDefault="008515B4" w:rsidP="008515B4">
      <w:pPr>
        <w:spacing w:after="0"/>
        <w:rPr>
          <w:u w:val="double"/>
        </w:rPr>
      </w:pPr>
    </w:p>
    <w:p w:rsidR="008515B4" w:rsidRDefault="008515B4" w:rsidP="008515B4">
      <w:pPr>
        <w:spacing w:after="0"/>
      </w:pPr>
      <w:r>
        <w:t>Less: Future financial charges</w:t>
      </w:r>
      <w:r>
        <w:tab/>
      </w:r>
      <w:r>
        <w:tab/>
      </w:r>
      <w:r>
        <w:tab/>
      </w:r>
      <w:r>
        <w:tab/>
        <w:t>320,000</w:t>
      </w:r>
    </w:p>
    <w:p w:rsidR="008515B4" w:rsidRDefault="008515B4" w:rsidP="008515B4">
      <w:pPr>
        <w:spacing w:after="0"/>
        <w:rPr>
          <w:u w:val="double"/>
        </w:rPr>
      </w:pPr>
      <w:r>
        <w:t>P.V of MLP</w:t>
      </w:r>
      <w:r>
        <w:tab/>
      </w:r>
      <w:r>
        <w:tab/>
      </w:r>
      <w:r>
        <w:tab/>
      </w:r>
      <w:r>
        <w:tab/>
      </w:r>
      <w:r>
        <w:tab/>
      </w:r>
      <w:r>
        <w:tab/>
      </w:r>
      <w:r w:rsidRPr="00210FF3">
        <w:rPr>
          <w:u w:val="double"/>
        </w:rPr>
        <w:t>1,120,000</w:t>
      </w:r>
    </w:p>
    <w:p w:rsidR="008515B4" w:rsidRPr="00B90A95" w:rsidRDefault="008515B4" w:rsidP="008515B4">
      <w:pPr>
        <w:spacing w:after="0"/>
      </w:pPr>
    </w:p>
    <w:p w:rsidR="008515B4" w:rsidRDefault="008515B4" w:rsidP="008515B4">
      <w:pPr>
        <w:spacing w:after="0"/>
      </w:pPr>
    </w:p>
    <w:p w:rsidR="008515B4" w:rsidRPr="00D06382" w:rsidRDefault="008515B4" w:rsidP="008515B4">
      <w:pPr>
        <w:spacing w:after="0"/>
        <w:rPr>
          <w:b/>
          <w:bCs/>
          <w:sz w:val="28"/>
          <w:szCs w:val="28"/>
        </w:rPr>
      </w:pPr>
      <w:r w:rsidRPr="00D06382">
        <w:rPr>
          <w:b/>
          <w:bCs/>
          <w:sz w:val="28"/>
          <w:szCs w:val="28"/>
        </w:rPr>
        <w:t>Question. 4</w:t>
      </w:r>
    </w:p>
    <w:p w:rsidR="008515B4" w:rsidRDefault="008515B4" w:rsidP="008515B4">
      <w:pPr>
        <w:spacing w:after="0"/>
      </w:pPr>
      <w:r>
        <w:t>On September 11 2015 spin industries Limited (SIL) started construction of its new office building and completed it on May 31,2016. The Payments made to the contractor were as follows:</w:t>
      </w:r>
    </w:p>
    <w:p w:rsidR="008515B4" w:rsidRDefault="008515B4" w:rsidP="008515B4">
      <w:pPr>
        <w:spacing w:after="0"/>
      </w:pPr>
    </w:p>
    <w:p w:rsidR="008515B4" w:rsidRDefault="008515B4" w:rsidP="008515B4">
      <w:pPr>
        <w:spacing w:after="0"/>
      </w:pPr>
    </w:p>
    <w:tbl>
      <w:tblPr>
        <w:tblW w:w="0" w:type="auto"/>
        <w:tblInd w:w="1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1530"/>
      </w:tblGrid>
      <w:tr w:rsidR="008515B4" w:rsidTr="00C60BF4">
        <w:trPr>
          <w:trHeight w:val="300"/>
        </w:trPr>
        <w:tc>
          <w:tcPr>
            <w:tcW w:w="2055" w:type="dxa"/>
          </w:tcPr>
          <w:p w:rsidR="008515B4" w:rsidRPr="00F4006A" w:rsidRDefault="008515B4" w:rsidP="00C60BF4">
            <w:pPr>
              <w:spacing w:after="0"/>
              <w:rPr>
                <w:b/>
                <w:bCs/>
              </w:rPr>
            </w:pPr>
            <w:r w:rsidRPr="00F4006A">
              <w:rPr>
                <w:b/>
                <w:bCs/>
              </w:rPr>
              <w:t>Date of Payments</w:t>
            </w:r>
          </w:p>
        </w:tc>
        <w:tc>
          <w:tcPr>
            <w:tcW w:w="1530" w:type="dxa"/>
          </w:tcPr>
          <w:p w:rsidR="008515B4" w:rsidRPr="00F4006A" w:rsidRDefault="008515B4" w:rsidP="00C60BF4">
            <w:pPr>
              <w:spacing w:after="0"/>
              <w:rPr>
                <w:b/>
                <w:bCs/>
              </w:rPr>
            </w:pPr>
            <w:r w:rsidRPr="00F4006A">
              <w:rPr>
                <w:b/>
                <w:bCs/>
              </w:rPr>
              <w:t>Rupees</w:t>
            </w:r>
          </w:p>
        </w:tc>
      </w:tr>
      <w:tr w:rsidR="008515B4" w:rsidTr="00C60BF4">
        <w:trPr>
          <w:trHeight w:val="300"/>
        </w:trPr>
        <w:tc>
          <w:tcPr>
            <w:tcW w:w="2055" w:type="dxa"/>
          </w:tcPr>
          <w:p w:rsidR="008515B4" w:rsidRDefault="008515B4" w:rsidP="00C60BF4">
            <w:pPr>
              <w:spacing w:after="0"/>
            </w:pPr>
            <w:r>
              <w:t>September 1,2015</w:t>
            </w:r>
          </w:p>
        </w:tc>
        <w:tc>
          <w:tcPr>
            <w:tcW w:w="1530" w:type="dxa"/>
          </w:tcPr>
          <w:p w:rsidR="008515B4" w:rsidRDefault="008515B4" w:rsidP="00C60BF4">
            <w:pPr>
              <w:spacing w:after="0"/>
            </w:pPr>
            <w:r>
              <w:t>10,000,000</w:t>
            </w:r>
          </w:p>
        </w:tc>
      </w:tr>
      <w:tr w:rsidR="008515B4" w:rsidTr="00C60BF4">
        <w:trPr>
          <w:trHeight w:val="300"/>
        </w:trPr>
        <w:tc>
          <w:tcPr>
            <w:tcW w:w="2055" w:type="dxa"/>
          </w:tcPr>
          <w:p w:rsidR="008515B4" w:rsidRDefault="008515B4" w:rsidP="00C60BF4">
            <w:pPr>
              <w:spacing w:after="0"/>
            </w:pPr>
            <w:r>
              <w:t>December 1,2015</w:t>
            </w:r>
          </w:p>
        </w:tc>
        <w:tc>
          <w:tcPr>
            <w:tcW w:w="1530" w:type="dxa"/>
          </w:tcPr>
          <w:p w:rsidR="008515B4" w:rsidRDefault="008515B4" w:rsidP="00C60BF4">
            <w:pPr>
              <w:spacing w:after="0"/>
            </w:pPr>
            <w:r>
              <w:t>15,000,000</w:t>
            </w:r>
          </w:p>
        </w:tc>
      </w:tr>
      <w:tr w:rsidR="008515B4" w:rsidTr="00C60BF4">
        <w:trPr>
          <w:trHeight w:val="300"/>
        </w:trPr>
        <w:tc>
          <w:tcPr>
            <w:tcW w:w="2055" w:type="dxa"/>
          </w:tcPr>
          <w:p w:rsidR="008515B4" w:rsidRDefault="008515B4" w:rsidP="00C60BF4">
            <w:pPr>
              <w:spacing w:after="0"/>
            </w:pPr>
            <w:r>
              <w:t>February 1,2016</w:t>
            </w:r>
          </w:p>
        </w:tc>
        <w:tc>
          <w:tcPr>
            <w:tcW w:w="1530" w:type="dxa"/>
          </w:tcPr>
          <w:p w:rsidR="008515B4" w:rsidRDefault="008515B4" w:rsidP="00C60BF4">
            <w:pPr>
              <w:spacing w:after="0"/>
            </w:pPr>
            <w:r>
              <w:t>12,000,000</w:t>
            </w:r>
          </w:p>
        </w:tc>
      </w:tr>
      <w:tr w:rsidR="008515B4" w:rsidTr="00C60BF4">
        <w:trPr>
          <w:trHeight w:val="300"/>
        </w:trPr>
        <w:tc>
          <w:tcPr>
            <w:tcW w:w="2055" w:type="dxa"/>
          </w:tcPr>
          <w:p w:rsidR="008515B4" w:rsidRDefault="008515B4" w:rsidP="00C60BF4">
            <w:pPr>
              <w:spacing w:after="0"/>
            </w:pPr>
            <w:r>
              <w:t>June 1,2016</w:t>
            </w:r>
          </w:p>
        </w:tc>
        <w:tc>
          <w:tcPr>
            <w:tcW w:w="1530" w:type="dxa"/>
          </w:tcPr>
          <w:p w:rsidR="008515B4" w:rsidRDefault="008515B4" w:rsidP="00C60BF4">
            <w:pPr>
              <w:spacing w:after="0"/>
            </w:pPr>
            <w:r>
              <w:t>9,000,000</w:t>
            </w:r>
          </w:p>
        </w:tc>
      </w:tr>
    </w:tbl>
    <w:p w:rsidR="008515B4" w:rsidRDefault="008515B4" w:rsidP="008515B4">
      <w:pPr>
        <w:spacing w:after="0"/>
      </w:pPr>
      <w:r>
        <w:tab/>
      </w:r>
      <w:r>
        <w:tab/>
        <w:t xml:space="preserve">  </w:t>
      </w:r>
    </w:p>
    <w:p w:rsidR="008515B4" w:rsidRDefault="008515B4" w:rsidP="008515B4">
      <w:pPr>
        <w:spacing w:after="0"/>
      </w:pPr>
      <w:r>
        <w:t>In addition to the above payments m SIL paid a fee of Rs. 8 million on September 1, 2015 for obtaining a permit allowing the construction of the building.</w:t>
      </w:r>
    </w:p>
    <w:p w:rsidR="008515B4" w:rsidRDefault="008515B4" w:rsidP="008515B4">
      <w:pPr>
        <w:spacing w:after="0"/>
      </w:pPr>
    </w:p>
    <w:p w:rsidR="008515B4" w:rsidRDefault="008515B4" w:rsidP="008515B4">
      <w:pPr>
        <w:spacing w:after="0"/>
      </w:pPr>
      <w:r>
        <w:t>The project was financed through the following sources.</w:t>
      </w:r>
    </w:p>
    <w:p w:rsidR="008515B4" w:rsidRDefault="008515B4" w:rsidP="008515B4">
      <w:pPr>
        <w:spacing w:after="0"/>
      </w:pPr>
    </w:p>
    <w:p w:rsidR="008515B4" w:rsidRDefault="008515B4" w:rsidP="008515B4">
      <w:pPr>
        <w:pStyle w:val="ListParagraph"/>
        <w:numPr>
          <w:ilvl w:val="0"/>
          <w:numId w:val="44"/>
        </w:numPr>
        <w:spacing w:after="0"/>
      </w:pPr>
      <w:r>
        <w:t>On August 11 2015 a, medium term loan of Rs.25 million was obtained specifically for the construction of the building. The loan carried mark up of 12% per annum payable semi-annually. A commitment fee @ 0.5% of the amount of loan was charged by the bank.</w:t>
      </w:r>
    </w:p>
    <w:p w:rsidR="008515B4" w:rsidRDefault="008515B4" w:rsidP="008515B4">
      <w:pPr>
        <w:spacing w:after="0"/>
      </w:pPr>
    </w:p>
    <w:p w:rsidR="008515B4" w:rsidRDefault="008515B4" w:rsidP="008515B4">
      <w:pPr>
        <w:spacing w:after="0"/>
        <w:ind w:left="1080"/>
      </w:pPr>
      <w:r>
        <w:lastRenderedPageBreak/>
        <w:t>Surplus funds were invested in saving account @ 8% per annum. On February 1,2009 SIL paid the six monthly interest plus Rs. 5 million towards the principal.</w:t>
      </w:r>
    </w:p>
    <w:p w:rsidR="008515B4" w:rsidRDefault="008515B4" w:rsidP="008515B4">
      <w:pPr>
        <w:pStyle w:val="ListParagraph"/>
        <w:numPr>
          <w:ilvl w:val="0"/>
          <w:numId w:val="44"/>
        </w:numPr>
        <w:spacing w:after="0"/>
      </w:pPr>
      <w:r>
        <w:t>Existing running finance facilities of SIL</w:t>
      </w:r>
    </w:p>
    <w:p w:rsidR="008515B4" w:rsidRDefault="008515B4" w:rsidP="008515B4">
      <w:pPr>
        <w:pStyle w:val="ListParagraph"/>
        <w:numPr>
          <w:ilvl w:val="0"/>
          <w:numId w:val="38"/>
        </w:numPr>
        <w:spacing w:after="0"/>
      </w:pPr>
      <w:r>
        <w:t xml:space="preserve">Running finance facility of Rs.25 million from Bank a Carrying mark up of 13% payable annually. The average outstanding balance during the period of construction was Rs.25 million </w:t>
      </w:r>
    </w:p>
    <w:p w:rsidR="008515B4" w:rsidRDefault="008515B4" w:rsidP="008515B4">
      <w:pPr>
        <w:pStyle w:val="ListParagraph"/>
        <w:numPr>
          <w:ilvl w:val="0"/>
          <w:numId w:val="38"/>
        </w:numPr>
        <w:spacing w:after="0"/>
      </w:pPr>
      <w:r>
        <w:t>Running finance facility of Rs. 25 million from Bank B. The Mark up accrued during the period of construction was Rs. 3 million and the average running finance balance during that period was Rs. 20 million.</w:t>
      </w:r>
    </w:p>
    <w:p w:rsidR="008515B4" w:rsidRDefault="008515B4" w:rsidP="008515B4">
      <w:pPr>
        <w:spacing w:after="0"/>
      </w:pPr>
    </w:p>
    <w:p w:rsidR="008515B4" w:rsidRPr="00D06382" w:rsidRDefault="008515B4" w:rsidP="008515B4">
      <w:pPr>
        <w:spacing w:after="0"/>
        <w:rPr>
          <w:b/>
          <w:bCs/>
        </w:rPr>
      </w:pPr>
      <w:r>
        <w:rPr>
          <w:b/>
          <w:bCs/>
        </w:rPr>
        <w:t>Required:</w:t>
      </w:r>
    </w:p>
    <w:p w:rsidR="008515B4" w:rsidRDefault="008515B4" w:rsidP="008515B4">
      <w:pPr>
        <w:spacing w:after="0"/>
      </w:pPr>
      <w:r>
        <w:t xml:space="preserve">Calculate the amount of borrowing costs to be capitalized on June 30, 2009 in accordance with the requirements of International Accounting Standards </w:t>
      </w:r>
      <w:r w:rsidRPr="007F3403">
        <w:rPr>
          <w:b/>
          <w:bCs/>
        </w:rPr>
        <w:t>(Borrowing cost Calculations should be based on number of months)</w:t>
      </w:r>
      <w:r>
        <w:t xml:space="preserve">  </w:t>
      </w:r>
    </w:p>
    <w:p w:rsidR="008515B4" w:rsidRDefault="008515B4" w:rsidP="008515B4">
      <w:pPr>
        <w:spacing w:after="0"/>
      </w:pPr>
    </w:p>
    <w:p w:rsidR="008515B4" w:rsidRDefault="008515B4" w:rsidP="008515B4">
      <w:pPr>
        <w:spacing w:after="0"/>
      </w:pPr>
    </w:p>
    <w:p w:rsidR="008515B4" w:rsidRPr="00D06382" w:rsidRDefault="008515B4" w:rsidP="008515B4">
      <w:pPr>
        <w:spacing w:after="0"/>
        <w:rPr>
          <w:b/>
          <w:bCs/>
          <w:sz w:val="28"/>
          <w:szCs w:val="28"/>
        </w:rPr>
      </w:pPr>
      <w:r w:rsidRPr="00D06382">
        <w:rPr>
          <w:b/>
          <w:bCs/>
          <w:sz w:val="28"/>
          <w:szCs w:val="28"/>
        </w:rPr>
        <w:t>Answer</w:t>
      </w:r>
      <w:r>
        <w:rPr>
          <w:b/>
          <w:bCs/>
          <w:sz w:val="28"/>
          <w:szCs w:val="28"/>
        </w:rPr>
        <w:t>:</w:t>
      </w:r>
    </w:p>
    <w:p w:rsidR="008515B4" w:rsidRDefault="008515B4" w:rsidP="008515B4">
      <w:pPr>
        <w:spacing w:after="0"/>
      </w:pPr>
    </w:p>
    <w:p w:rsidR="008515B4" w:rsidRPr="00357846" w:rsidRDefault="008515B4" w:rsidP="008515B4">
      <w:pPr>
        <w:spacing w:after="0"/>
        <w:ind w:firstLine="720"/>
        <w:rPr>
          <w:b/>
          <w:bCs/>
        </w:rPr>
      </w:pPr>
      <w:r w:rsidRPr="00357846">
        <w:rPr>
          <w:b/>
          <w:bCs/>
        </w:rPr>
        <w:t>Specific borrowings</w:t>
      </w:r>
      <w:r w:rsidRPr="00357846">
        <w:rPr>
          <w:b/>
          <w:bCs/>
        </w:rPr>
        <w:tab/>
      </w:r>
      <w:r w:rsidRPr="00357846">
        <w:rPr>
          <w:b/>
          <w:bCs/>
        </w:rPr>
        <w:tab/>
      </w:r>
      <w:r w:rsidRPr="00357846">
        <w:rPr>
          <w:b/>
          <w:bCs/>
        </w:rPr>
        <w:tab/>
      </w:r>
      <w:r w:rsidRPr="00357846">
        <w:rPr>
          <w:b/>
          <w:bCs/>
        </w:rPr>
        <w:tab/>
      </w:r>
      <w:r w:rsidRPr="00357846">
        <w:rPr>
          <w:b/>
          <w:bCs/>
        </w:rPr>
        <w:tab/>
      </w:r>
      <w:r w:rsidRPr="00357846">
        <w:rPr>
          <w:b/>
          <w:bCs/>
        </w:rPr>
        <w:tab/>
      </w:r>
      <w:r w:rsidRPr="00357846">
        <w:rPr>
          <w:b/>
          <w:bCs/>
        </w:rPr>
        <w:tab/>
        <w:t>Rs.</w:t>
      </w:r>
    </w:p>
    <w:p w:rsidR="008515B4" w:rsidRDefault="008515B4" w:rsidP="008515B4">
      <w:pPr>
        <w:spacing w:after="0"/>
      </w:pPr>
      <w:r>
        <w:tab/>
      </w:r>
    </w:p>
    <w:p w:rsidR="008515B4" w:rsidRDefault="008515B4" w:rsidP="008515B4">
      <w:pPr>
        <w:spacing w:after="0"/>
      </w:pPr>
      <w:r>
        <w:tab/>
        <w:t>25,000,000 x 12% x 5/ 12</w:t>
      </w:r>
      <w:r>
        <w:tab/>
      </w:r>
      <w:r>
        <w:tab/>
      </w:r>
      <w:r>
        <w:tab/>
      </w:r>
      <w:r>
        <w:tab/>
      </w:r>
      <w:r>
        <w:tab/>
      </w:r>
      <w:r>
        <w:tab/>
        <w:t>1,250,000</w:t>
      </w:r>
    </w:p>
    <w:p w:rsidR="008515B4" w:rsidRDefault="008515B4" w:rsidP="008515B4">
      <w:pPr>
        <w:spacing w:after="0"/>
      </w:pPr>
      <w:r>
        <w:tab/>
        <w:t>20,000,000 x 12% x 4/ 12</w:t>
      </w:r>
      <w:r>
        <w:tab/>
      </w:r>
      <w:r>
        <w:tab/>
      </w:r>
      <w:r>
        <w:tab/>
      </w:r>
      <w:r>
        <w:tab/>
      </w:r>
      <w:r>
        <w:tab/>
      </w:r>
      <w:r>
        <w:tab/>
        <w:t>800,000</w:t>
      </w:r>
    </w:p>
    <w:p w:rsidR="008515B4" w:rsidRDefault="008515B4" w:rsidP="008515B4">
      <w:pPr>
        <w:spacing w:after="0"/>
        <w:rPr>
          <w:u w:val="single"/>
        </w:rPr>
      </w:pPr>
      <w:r>
        <w:tab/>
        <w:t>Less: investment income ( 7,000,000 x 8% x 3 / 12)</w:t>
      </w:r>
      <w:r>
        <w:tab/>
      </w:r>
      <w:r>
        <w:tab/>
      </w:r>
      <w:r>
        <w:tab/>
      </w:r>
      <w:r w:rsidRPr="00C42F21">
        <w:rPr>
          <w:u w:val="single"/>
        </w:rPr>
        <w:t>140,000</w:t>
      </w:r>
    </w:p>
    <w:p w:rsidR="008515B4" w:rsidRDefault="008515B4" w:rsidP="008515B4">
      <w:pPr>
        <w:spacing w:after="0"/>
        <w:rPr>
          <w:u w:val="double"/>
        </w:rPr>
      </w:pPr>
      <w:r>
        <w:tab/>
      </w:r>
      <w:r>
        <w:tab/>
      </w:r>
      <w:r>
        <w:tab/>
      </w:r>
      <w:r>
        <w:tab/>
      </w:r>
      <w:r>
        <w:tab/>
      </w:r>
      <w:r>
        <w:tab/>
      </w:r>
      <w:r>
        <w:tab/>
      </w:r>
      <w:r>
        <w:tab/>
      </w:r>
      <w:r>
        <w:tab/>
      </w:r>
      <w:r>
        <w:tab/>
      </w:r>
      <w:r w:rsidRPr="00C42F21">
        <w:rPr>
          <w:u w:val="double"/>
        </w:rPr>
        <w:t>1,910,000</w:t>
      </w:r>
    </w:p>
    <w:p w:rsidR="008515B4" w:rsidRDefault="008515B4" w:rsidP="008515B4">
      <w:pPr>
        <w:spacing w:after="0"/>
        <w:rPr>
          <w:u w:val="double"/>
        </w:rPr>
      </w:pPr>
    </w:p>
    <w:p w:rsidR="008515B4" w:rsidRPr="00357846" w:rsidRDefault="008515B4" w:rsidP="008515B4">
      <w:pPr>
        <w:spacing w:after="0"/>
        <w:rPr>
          <w:b/>
          <w:bCs/>
        </w:rPr>
      </w:pPr>
      <w:r w:rsidRPr="00357846">
        <w:tab/>
      </w:r>
      <w:r w:rsidRPr="00357846">
        <w:rPr>
          <w:b/>
          <w:bCs/>
        </w:rPr>
        <w:t>General Borrowings</w:t>
      </w:r>
    </w:p>
    <w:p w:rsidR="008515B4" w:rsidRDefault="008515B4" w:rsidP="008515B4">
      <w:pPr>
        <w:spacing w:after="0"/>
      </w:pPr>
      <w:r>
        <w:tab/>
      </w:r>
    </w:p>
    <w:p w:rsidR="008515B4" w:rsidRDefault="008515B4" w:rsidP="008515B4">
      <w:pPr>
        <w:spacing w:after="0"/>
      </w:pPr>
      <w:r>
        <w:tab/>
        <w:t>8,000,000 x 13.89% x 6 /12</w:t>
      </w:r>
      <w:r>
        <w:tab/>
      </w:r>
      <w:r>
        <w:tab/>
      </w:r>
      <w:r>
        <w:tab/>
      </w:r>
      <w:r>
        <w:tab/>
      </w:r>
      <w:r>
        <w:tab/>
      </w:r>
      <w:r>
        <w:tab/>
        <w:t>555,600</w:t>
      </w:r>
    </w:p>
    <w:p w:rsidR="008515B4" w:rsidRDefault="008515B4" w:rsidP="008515B4">
      <w:pPr>
        <w:spacing w:after="0"/>
        <w:rPr>
          <w:u w:val="single"/>
        </w:rPr>
      </w:pPr>
      <w:r>
        <w:tab/>
        <w:t>12,000,000 x 13.89% x 4 /12</w:t>
      </w:r>
      <w:r>
        <w:tab/>
      </w:r>
      <w:r>
        <w:tab/>
      </w:r>
      <w:r>
        <w:tab/>
      </w:r>
      <w:r>
        <w:tab/>
      </w:r>
      <w:r>
        <w:tab/>
      </w:r>
      <w:r>
        <w:tab/>
      </w:r>
      <w:r w:rsidRPr="009E5B1D">
        <w:rPr>
          <w:u w:val="single"/>
        </w:rPr>
        <w:t>555,600</w:t>
      </w:r>
    </w:p>
    <w:p w:rsidR="008515B4" w:rsidRDefault="008515B4" w:rsidP="008515B4">
      <w:pPr>
        <w:spacing w:after="0"/>
        <w:rPr>
          <w:u w:val="double"/>
        </w:rPr>
      </w:pPr>
      <w:r>
        <w:tab/>
        <w:t xml:space="preserve">Borrowings cost eligible for capitalization </w:t>
      </w:r>
      <w:r>
        <w:tab/>
      </w:r>
      <w:r>
        <w:tab/>
      </w:r>
      <w:r>
        <w:tab/>
      </w:r>
      <w:r>
        <w:tab/>
      </w:r>
      <w:r w:rsidRPr="009E5B1D">
        <w:rPr>
          <w:u w:val="double"/>
        </w:rPr>
        <w:t>3,021,200</w:t>
      </w:r>
    </w:p>
    <w:p w:rsidR="008515B4" w:rsidRDefault="008515B4" w:rsidP="008515B4">
      <w:pPr>
        <w:spacing w:after="0"/>
        <w:rPr>
          <w:u w:val="double"/>
        </w:rPr>
      </w:pPr>
    </w:p>
    <w:p w:rsidR="008515B4" w:rsidRDefault="008515B4" w:rsidP="008515B4">
      <w:pPr>
        <w:spacing w:after="0"/>
        <w:rPr>
          <w:b/>
          <w:bCs/>
        </w:rPr>
      </w:pPr>
      <w:r w:rsidRPr="00662553">
        <w:rPr>
          <w:b/>
          <w:bCs/>
        </w:rPr>
        <w:t>Working Notes</w:t>
      </w:r>
    </w:p>
    <w:p w:rsidR="008515B4" w:rsidRDefault="008515B4" w:rsidP="008515B4">
      <w:pPr>
        <w:spacing w:after="0"/>
        <w:rPr>
          <w:b/>
          <w:bCs/>
        </w:rPr>
      </w:pPr>
    </w:p>
    <w:p w:rsidR="008515B4" w:rsidRDefault="008515B4" w:rsidP="008515B4">
      <w:pPr>
        <w:spacing w:after="0"/>
      </w:pPr>
      <w:r>
        <w:t>w-1</w:t>
      </w:r>
      <w:r>
        <w:tab/>
      </w:r>
    </w:p>
    <w:p w:rsidR="008515B4" w:rsidRDefault="008515B4" w:rsidP="008515B4">
      <w:pPr>
        <w:spacing w:after="0"/>
      </w:pPr>
    </w:p>
    <w:p w:rsidR="008515B4" w:rsidRDefault="008515B4" w:rsidP="008515B4">
      <w:pPr>
        <w:spacing w:after="0"/>
      </w:pPr>
      <w:r>
        <w:tab/>
        <w:t>25,000,000</w:t>
      </w:r>
      <w:r>
        <w:tab/>
      </w:r>
      <w:r>
        <w:tab/>
      </w:r>
      <w:r>
        <w:tab/>
      </w:r>
      <w:r>
        <w:tab/>
        <w:t>25,000,000 x 13%</w:t>
      </w:r>
      <w:r>
        <w:tab/>
      </w:r>
      <w:r>
        <w:tab/>
        <w:t>3,250,000</w:t>
      </w:r>
    </w:p>
    <w:p w:rsidR="008515B4" w:rsidRDefault="008515B4" w:rsidP="008515B4">
      <w:pPr>
        <w:spacing w:after="0"/>
      </w:pPr>
      <w:r>
        <w:tab/>
      </w:r>
      <w:r w:rsidRPr="004F34B3">
        <w:rPr>
          <w:u w:val="single"/>
        </w:rPr>
        <w:t>20,000,000</w:t>
      </w:r>
      <w:r>
        <w:tab/>
      </w:r>
      <w:r>
        <w:tab/>
      </w:r>
      <w:r>
        <w:tab/>
      </w:r>
      <w:r>
        <w:tab/>
      </w:r>
      <w:r>
        <w:tab/>
      </w:r>
      <w:r>
        <w:tab/>
      </w:r>
      <w:r>
        <w:tab/>
      </w:r>
      <w:r>
        <w:tab/>
      </w:r>
      <w:r w:rsidRPr="004F34B3">
        <w:rPr>
          <w:u w:val="single"/>
        </w:rPr>
        <w:t>3,000,000</w:t>
      </w:r>
    </w:p>
    <w:p w:rsidR="008515B4" w:rsidRDefault="008515B4" w:rsidP="008515B4">
      <w:pPr>
        <w:spacing w:after="0"/>
        <w:rPr>
          <w:u w:val="double"/>
        </w:rPr>
      </w:pPr>
      <w:r>
        <w:tab/>
      </w:r>
      <w:r w:rsidRPr="004F34B3">
        <w:rPr>
          <w:u w:val="double"/>
        </w:rPr>
        <w:t>45,000,000</w:t>
      </w:r>
      <w:r>
        <w:tab/>
      </w:r>
      <w:r>
        <w:tab/>
      </w:r>
      <w:r>
        <w:tab/>
      </w:r>
      <w:r>
        <w:tab/>
      </w:r>
      <w:r>
        <w:tab/>
      </w:r>
      <w:r>
        <w:tab/>
      </w:r>
      <w:r>
        <w:tab/>
      </w:r>
      <w:r>
        <w:tab/>
      </w:r>
      <w:r w:rsidRPr="004F34B3">
        <w:rPr>
          <w:u w:val="double"/>
        </w:rPr>
        <w:t>6,250,000</w:t>
      </w:r>
    </w:p>
    <w:p w:rsidR="008515B4" w:rsidRDefault="008515B4" w:rsidP="008515B4">
      <w:pPr>
        <w:spacing w:after="0"/>
      </w:pPr>
      <w:r>
        <w:tab/>
        <w:t>Capitalization rate</w:t>
      </w:r>
      <w:r>
        <w:tab/>
      </w:r>
      <w:r>
        <w:tab/>
      </w:r>
      <w:r>
        <w:tab/>
        <w:t>=</w:t>
      </w:r>
      <w:r>
        <w:tab/>
      </w:r>
      <w:r>
        <w:tab/>
      </w:r>
      <w:r>
        <w:tab/>
      </w:r>
      <w:r>
        <w:tab/>
        <w:t>6,250,000 x 100</w:t>
      </w:r>
    </w:p>
    <w:p w:rsidR="008515B4" w:rsidRDefault="008515B4" w:rsidP="008515B4">
      <w:pPr>
        <w:spacing w:after="0"/>
      </w:pPr>
      <w:r>
        <w:tab/>
      </w:r>
      <w:r>
        <w:tab/>
      </w:r>
      <w:r>
        <w:tab/>
      </w:r>
      <w:r>
        <w:tab/>
      </w:r>
      <w:r>
        <w:tab/>
      </w:r>
      <w:r>
        <w:tab/>
      </w:r>
      <w:r>
        <w:tab/>
      </w:r>
      <w:r>
        <w:tab/>
      </w:r>
      <w:r>
        <w:tab/>
      </w:r>
      <w:r>
        <w:tab/>
      </w:r>
      <w:r>
        <w:tab/>
        <w:t>45,000,000</w:t>
      </w:r>
    </w:p>
    <w:p w:rsidR="008515B4" w:rsidRDefault="008515B4" w:rsidP="008515B4">
      <w:pPr>
        <w:spacing w:after="0"/>
      </w:pPr>
      <w:r>
        <w:lastRenderedPageBreak/>
        <w:tab/>
      </w:r>
      <w:r>
        <w:tab/>
      </w:r>
      <w:r>
        <w:tab/>
      </w:r>
      <w:r>
        <w:tab/>
      </w:r>
      <w:r>
        <w:tab/>
      </w:r>
      <w:r>
        <w:tab/>
        <w:t>=</w:t>
      </w:r>
      <w:r>
        <w:tab/>
      </w:r>
      <w:r>
        <w:tab/>
      </w:r>
      <w:r>
        <w:tab/>
      </w:r>
      <w:r>
        <w:tab/>
        <w:t>13.89%</w:t>
      </w:r>
    </w:p>
    <w:p w:rsidR="008515B4" w:rsidRDefault="008515B4" w:rsidP="008515B4">
      <w:pPr>
        <w:spacing w:after="0"/>
      </w:pPr>
    </w:p>
    <w:p w:rsidR="008515B4" w:rsidRDefault="008515B4" w:rsidP="008515B4">
      <w:pPr>
        <w:spacing w:after="0"/>
      </w:pPr>
      <w:r>
        <w:t>Note: There is no treatment of commitment fee as it is before the starting of construction, i.e August 01.2008</w:t>
      </w:r>
    </w:p>
    <w:p w:rsidR="008515B4" w:rsidRPr="001E1B27" w:rsidRDefault="008515B4" w:rsidP="008515B4">
      <w:pPr>
        <w:spacing w:after="0"/>
      </w:pPr>
    </w:p>
    <w:p w:rsidR="008515B4" w:rsidRDefault="008515B4" w:rsidP="008515B4">
      <w:pPr>
        <w:spacing w:after="0"/>
      </w:pPr>
      <w:r>
        <w:tab/>
      </w:r>
      <w:r>
        <w:tab/>
      </w:r>
      <w:r>
        <w:tab/>
      </w:r>
      <w:r>
        <w:tab/>
      </w:r>
      <w:r>
        <w:tab/>
      </w:r>
      <w:r>
        <w:tab/>
      </w:r>
      <w:r>
        <w:tab/>
      </w:r>
      <w:r>
        <w:tab/>
      </w:r>
      <w:r>
        <w:tab/>
      </w:r>
      <w:r>
        <w:tab/>
      </w:r>
      <w:r>
        <w:tab/>
      </w:r>
      <w:r>
        <w:tab/>
      </w:r>
    </w:p>
    <w:p w:rsidR="008515B4" w:rsidRPr="00D06382" w:rsidRDefault="008515B4" w:rsidP="008515B4">
      <w:pPr>
        <w:spacing w:after="0"/>
        <w:rPr>
          <w:b/>
          <w:bCs/>
          <w:sz w:val="28"/>
          <w:szCs w:val="28"/>
        </w:rPr>
      </w:pPr>
      <w:r w:rsidRPr="00D06382">
        <w:rPr>
          <w:b/>
          <w:bCs/>
          <w:sz w:val="28"/>
          <w:szCs w:val="28"/>
        </w:rPr>
        <w:t xml:space="preserve">Question. 5- </w:t>
      </w:r>
    </w:p>
    <w:p w:rsidR="008515B4" w:rsidRDefault="008515B4" w:rsidP="008515B4">
      <w:pPr>
        <w:spacing w:after="0"/>
      </w:pPr>
      <w:r>
        <w:t>Torkham Limited is presently experiencing short term cash flow problems. The chief executive officer has approached you for advice on how to improve the present cash flow situation. The following amounts were extracted from the records of the company:</w:t>
      </w:r>
    </w:p>
    <w:p w:rsidR="008515B4" w:rsidRDefault="008515B4" w:rsidP="008515B4">
      <w:pPr>
        <w:spacing w:after="0"/>
      </w:pPr>
    </w:p>
    <w:p w:rsidR="008515B4" w:rsidRDefault="008515B4" w:rsidP="008515B4">
      <w:pPr>
        <w:spacing w:after="0"/>
      </w:pPr>
    </w:p>
    <w:p w:rsidR="008515B4" w:rsidRDefault="008515B4" w:rsidP="008515B4">
      <w:pPr>
        <w:spacing w:after="0"/>
      </w:pPr>
    </w:p>
    <w:p w:rsidR="008515B4" w:rsidRDefault="008515B4" w:rsidP="008515B4">
      <w:pPr>
        <w:spacing w:after="0"/>
      </w:pP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0"/>
        <w:gridCol w:w="15"/>
        <w:gridCol w:w="1080"/>
        <w:gridCol w:w="30"/>
        <w:gridCol w:w="1365"/>
        <w:gridCol w:w="30"/>
        <w:gridCol w:w="1185"/>
      </w:tblGrid>
      <w:tr w:rsidR="008515B4" w:rsidTr="00C60BF4">
        <w:trPr>
          <w:gridBefore w:val="2"/>
          <w:wBefore w:w="3195" w:type="dxa"/>
          <w:trHeight w:val="270"/>
        </w:trPr>
        <w:tc>
          <w:tcPr>
            <w:tcW w:w="1110" w:type="dxa"/>
            <w:gridSpan w:val="2"/>
          </w:tcPr>
          <w:p w:rsidR="008515B4" w:rsidRDefault="008515B4" w:rsidP="00C60BF4">
            <w:pPr>
              <w:spacing w:after="0"/>
            </w:pPr>
            <w:r>
              <w:t>2016</w:t>
            </w:r>
          </w:p>
        </w:tc>
        <w:tc>
          <w:tcPr>
            <w:tcW w:w="1395" w:type="dxa"/>
            <w:gridSpan w:val="2"/>
          </w:tcPr>
          <w:p w:rsidR="008515B4" w:rsidRDefault="008515B4" w:rsidP="00C60BF4">
            <w:pPr>
              <w:spacing w:after="0"/>
            </w:pPr>
            <w:r>
              <w:t>2015</w:t>
            </w:r>
          </w:p>
        </w:tc>
        <w:tc>
          <w:tcPr>
            <w:tcW w:w="1185" w:type="dxa"/>
          </w:tcPr>
          <w:p w:rsidR="008515B4" w:rsidRDefault="008515B4" w:rsidP="00C60BF4">
            <w:pPr>
              <w:spacing w:after="0"/>
            </w:pPr>
            <w:r>
              <w:t>2014</w:t>
            </w:r>
          </w:p>
        </w:tc>
      </w:tr>
      <w:tr w:rsidR="008515B4" w:rsidTr="00C60BF4">
        <w:trPr>
          <w:gridBefore w:val="2"/>
          <w:wBefore w:w="3195" w:type="dxa"/>
          <w:trHeight w:val="360"/>
        </w:trPr>
        <w:tc>
          <w:tcPr>
            <w:tcW w:w="3690" w:type="dxa"/>
            <w:gridSpan w:val="5"/>
          </w:tcPr>
          <w:p w:rsidR="008515B4" w:rsidRDefault="008515B4" w:rsidP="00C60BF4">
            <w:pPr>
              <w:spacing w:after="0"/>
            </w:pPr>
            <w:r>
              <w:t xml:space="preserve">       -------Rupees in million-------</w:t>
            </w:r>
            <w:r>
              <w:tab/>
            </w:r>
          </w:p>
        </w:tc>
      </w:tr>
      <w:tr w:rsidR="008515B4" w:rsidTr="00C60BF4">
        <w:trPr>
          <w:trHeight w:val="300"/>
        </w:trPr>
        <w:tc>
          <w:tcPr>
            <w:tcW w:w="3180" w:type="dxa"/>
          </w:tcPr>
          <w:p w:rsidR="008515B4" w:rsidRDefault="008515B4" w:rsidP="00C60BF4">
            <w:pPr>
              <w:spacing w:after="0"/>
            </w:pPr>
            <w:r>
              <w:t>Sales</w:t>
            </w:r>
          </w:p>
        </w:tc>
        <w:tc>
          <w:tcPr>
            <w:tcW w:w="1095" w:type="dxa"/>
            <w:gridSpan w:val="2"/>
          </w:tcPr>
          <w:p w:rsidR="008515B4" w:rsidRDefault="008515B4" w:rsidP="00C60BF4">
            <w:pPr>
              <w:spacing w:after="0"/>
              <w:ind w:left="417"/>
            </w:pPr>
            <w:r>
              <w:t>400</w:t>
            </w:r>
          </w:p>
        </w:tc>
        <w:tc>
          <w:tcPr>
            <w:tcW w:w="1395" w:type="dxa"/>
            <w:gridSpan w:val="2"/>
          </w:tcPr>
          <w:p w:rsidR="008515B4" w:rsidRDefault="008515B4" w:rsidP="00C60BF4">
            <w:pPr>
              <w:spacing w:after="0"/>
              <w:ind w:left="417"/>
            </w:pPr>
            <w:r>
              <w:t>360</w:t>
            </w:r>
          </w:p>
        </w:tc>
        <w:tc>
          <w:tcPr>
            <w:tcW w:w="1215" w:type="dxa"/>
            <w:gridSpan w:val="2"/>
          </w:tcPr>
          <w:p w:rsidR="008515B4" w:rsidRDefault="008515B4" w:rsidP="00C60BF4">
            <w:pPr>
              <w:spacing w:after="0"/>
              <w:ind w:left="417"/>
            </w:pPr>
            <w:r>
              <w:t>300</w:t>
            </w:r>
          </w:p>
        </w:tc>
      </w:tr>
      <w:tr w:rsidR="008515B4" w:rsidTr="00C60BF4">
        <w:trPr>
          <w:trHeight w:val="255"/>
        </w:trPr>
        <w:tc>
          <w:tcPr>
            <w:tcW w:w="3180" w:type="dxa"/>
          </w:tcPr>
          <w:p w:rsidR="008515B4" w:rsidRDefault="008515B4" w:rsidP="00C60BF4">
            <w:pPr>
              <w:spacing w:after="0"/>
            </w:pPr>
            <w:r>
              <w:t>Cost of sales</w:t>
            </w:r>
          </w:p>
        </w:tc>
        <w:tc>
          <w:tcPr>
            <w:tcW w:w="1095" w:type="dxa"/>
            <w:gridSpan w:val="2"/>
          </w:tcPr>
          <w:p w:rsidR="008515B4" w:rsidRDefault="008515B4" w:rsidP="00C60BF4">
            <w:pPr>
              <w:spacing w:after="0"/>
              <w:ind w:left="417"/>
            </w:pPr>
            <w:r>
              <w:t>300</w:t>
            </w:r>
          </w:p>
        </w:tc>
        <w:tc>
          <w:tcPr>
            <w:tcW w:w="1395" w:type="dxa"/>
            <w:gridSpan w:val="2"/>
          </w:tcPr>
          <w:p w:rsidR="008515B4" w:rsidRDefault="008515B4" w:rsidP="00C60BF4">
            <w:pPr>
              <w:spacing w:after="0"/>
              <w:ind w:left="417"/>
            </w:pPr>
            <w:r>
              <w:t>270</w:t>
            </w:r>
          </w:p>
        </w:tc>
        <w:tc>
          <w:tcPr>
            <w:tcW w:w="1215" w:type="dxa"/>
            <w:gridSpan w:val="2"/>
          </w:tcPr>
          <w:p w:rsidR="008515B4" w:rsidRDefault="008515B4" w:rsidP="00C60BF4">
            <w:pPr>
              <w:spacing w:after="0"/>
              <w:ind w:left="417"/>
            </w:pPr>
            <w:r>
              <w:t>225</w:t>
            </w:r>
          </w:p>
        </w:tc>
      </w:tr>
      <w:tr w:rsidR="008515B4" w:rsidTr="00C60BF4">
        <w:trPr>
          <w:trHeight w:val="165"/>
        </w:trPr>
        <w:tc>
          <w:tcPr>
            <w:tcW w:w="3180" w:type="dxa"/>
          </w:tcPr>
          <w:p w:rsidR="008515B4" w:rsidRDefault="008515B4" w:rsidP="00C60BF4">
            <w:pPr>
              <w:spacing w:after="0"/>
            </w:pPr>
            <w:r>
              <w:t>Average trade debtors</w:t>
            </w:r>
          </w:p>
        </w:tc>
        <w:tc>
          <w:tcPr>
            <w:tcW w:w="1095" w:type="dxa"/>
            <w:gridSpan w:val="2"/>
          </w:tcPr>
          <w:p w:rsidR="008515B4" w:rsidRDefault="008515B4" w:rsidP="00C60BF4">
            <w:pPr>
              <w:spacing w:after="0"/>
              <w:ind w:left="417"/>
            </w:pPr>
            <w:r>
              <w:t>90</w:t>
            </w:r>
          </w:p>
        </w:tc>
        <w:tc>
          <w:tcPr>
            <w:tcW w:w="1395" w:type="dxa"/>
            <w:gridSpan w:val="2"/>
          </w:tcPr>
          <w:p w:rsidR="008515B4" w:rsidRDefault="008515B4" w:rsidP="00C60BF4">
            <w:pPr>
              <w:spacing w:after="0"/>
              <w:ind w:left="417"/>
            </w:pPr>
            <w:r>
              <w:t>75</w:t>
            </w:r>
          </w:p>
        </w:tc>
        <w:tc>
          <w:tcPr>
            <w:tcW w:w="1215" w:type="dxa"/>
            <w:gridSpan w:val="2"/>
          </w:tcPr>
          <w:p w:rsidR="008515B4" w:rsidRDefault="008515B4" w:rsidP="00C60BF4">
            <w:pPr>
              <w:spacing w:after="0"/>
              <w:ind w:left="417"/>
            </w:pPr>
            <w:r>
              <w:t>50</w:t>
            </w:r>
          </w:p>
        </w:tc>
      </w:tr>
      <w:tr w:rsidR="008515B4" w:rsidTr="00C60BF4">
        <w:trPr>
          <w:trHeight w:val="285"/>
        </w:trPr>
        <w:tc>
          <w:tcPr>
            <w:tcW w:w="3180" w:type="dxa"/>
          </w:tcPr>
          <w:p w:rsidR="008515B4" w:rsidRDefault="008515B4" w:rsidP="00C60BF4">
            <w:pPr>
              <w:spacing w:after="0"/>
            </w:pPr>
            <w:r>
              <w:t>Average trade creditors</w:t>
            </w:r>
          </w:p>
        </w:tc>
        <w:tc>
          <w:tcPr>
            <w:tcW w:w="1095" w:type="dxa"/>
            <w:gridSpan w:val="2"/>
          </w:tcPr>
          <w:p w:rsidR="008515B4" w:rsidRDefault="008515B4" w:rsidP="00C60BF4">
            <w:pPr>
              <w:spacing w:after="0"/>
              <w:ind w:left="417"/>
            </w:pPr>
            <w:r>
              <w:t>51</w:t>
            </w:r>
          </w:p>
        </w:tc>
        <w:tc>
          <w:tcPr>
            <w:tcW w:w="1395" w:type="dxa"/>
            <w:gridSpan w:val="2"/>
          </w:tcPr>
          <w:p w:rsidR="008515B4" w:rsidRDefault="008515B4" w:rsidP="00C60BF4">
            <w:pPr>
              <w:spacing w:after="0"/>
              <w:ind w:left="417"/>
            </w:pPr>
            <w:r>
              <w:t>45</w:t>
            </w:r>
          </w:p>
        </w:tc>
        <w:tc>
          <w:tcPr>
            <w:tcW w:w="1215" w:type="dxa"/>
            <w:gridSpan w:val="2"/>
          </w:tcPr>
          <w:p w:rsidR="008515B4" w:rsidRDefault="008515B4" w:rsidP="00C60BF4">
            <w:pPr>
              <w:spacing w:after="0"/>
              <w:ind w:left="417"/>
            </w:pPr>
            <w:r>
              <w:t>39</w:t>
            </w:r>
          </w:p>
        </w:tc>
      </w:tr>
      <w:tr w:rsidR="008515B4" w:rsidTr="00C60BF4">
        <w:trPr>
          <w:trHeight w:val="195"/>
        </w:trPr>
        <w:tc>
          <w:tcPr>
            <w:tcW w:w="3180" w:type="dxa"/>
          </w:tcPr>
          <w:p w:rsidR="008515B4" w:rsidRDefault="008515B4" w:rsidP="00C60BF4">
            <w:pPr>
              <w:spacing w:after="0"/>
            </w:pPr>
            <w:r>
              <w:t>Average stocks in trade</w:t>
            </w:r>
          </w:p>
        </w:tc>
        <w:tc>
          <w:tcPr>
            <w:tcW w:w="1095" w:type="dxa"/>
            <w:gridSpan w:val="2"/>
          </w:tcPr>
          <w:p w:rsidR="008515B4" w:rsidRDefault="008515B4" w:rsidP="00C60BF4">
            <w:pPr>
              <w:spacing w:after="0"/>
              <w:ind w:left="417"/>
            </w:pPr>
            <w:r>
              <w:t>92</w:t>
            </w:r>
          </w:p>
        </w:tc>
        <w:tc>
          <w:tcPr>
            <w:tcW w:w="1395" w:type="dxa"/>
            <w:gridSpan w:val="2"/>
          </w:tcPr>
          <w:p w:rsidR="008515B4" w:rsidRDefault="008515B4" w:rsidP="00C60BF4">
            <w:pPr>
              <w:spacing w:after="0"/>
              <w:ind w:left="417"/>
            </w:pPr>
            <w:r>
              <w:t>78</w:t>
            </w:r>
          </w:p>
        </w:tc>
        <w:tc>
          <w:tcPr>
            <w:tcW w:w="1215" w:type="dxa"/>
            <w:gridSpan w:val="2"/>
          </w:tcPr>
          <w:p w:rsidR="008515B4" w:rsidRDefault="008515B4" w:rsidP="00C60BF4">
            <w:pPr>
              <w:spacing w:after="0"/>
              <w:ind w:left="417"/>
            </w:pPr>
            <w:r>
              <w:t>56</w:t>
            </w:r>
          </w:p>
        </w:tc>
      </w:tr>
      <w:tr w:rsidR="008515B4" w:rsidTr="00C60BF4">
        <w:trPr>
          <w:trHeight w:val="360"/>
        </w:trPr>
        <w:tc>
          <w:tcPr>
            <w:tcW w:w="3180" w:type="dxa"/>
          </w:tcPr>
          <w:p w:rsidR="008515B4" w:rsidRDefault="008515B4" w:rsidP="00C60BF4">
            <w:pPr>
              <w:spacing w:after="0"/>
            </w:pPr>
            <w:r>
              <w:t>Bank/ overdraft</w:t>
            </w:r>
          </w:p>
        </w:tc>
        <w:tc>
          <w:tcPr>
            <w:tcW w:w="1095" w:type="dxa"/>
            <w:gridSpan w:val="2"/>
          </w:tcPr>
          <w:p w:rsidR="008515B4" w:rsidRDefault="008515B4" w:rsidP="00C60BF4">
            <w:pPr>
              <w:spacing w:after="0"/>
              <w:ind w:left="417"/>
            </w:pPr>
            <w:r>
              <w:t>4</w:t>
            </w:r>
          </w:p>
        </w:tc>
        <w:tc>
          <w:tcPr>
            <w:tcW w:w="1395" w:type="dxa"/>
            <w:gridSpan w:val="2"/>
          </w:tcPr>
          <w:p w:rsidR="008515B4" w:rsidRDefault="008515B4" w:rsidP="00C60BF4">
            <w:pPr>
              <w:spacing w:after="0"/>
              <w:ind w:left="417"/>
            </w:pPr>
            <w:r>
              <w:t>2</w:t>
            </w:r>
          </w:p>
        </w:tc>
        <w:tc>
          <w:tcPr>
            <w:tcW w:w="1215" w:type="dxa"/>
            <w:gridSpan w:val="2"/>
          </w:tcPr>
          <w:p w:rsidR="008515B4" w:rsidRDefault="008515B4" w:rsidP="00C60BF4">
            <w:pPr>
              <w:spacing w:after="0"/>
              <w:ind w:left="417"/>
            </w:pPr>
            <w:r>
              <w:t>15</w:t>
            </w:r>
          </w:p>
        </w:tc>
      </w:tr>
    </w:tbl>
    <w:p w:rsidR="008515B4" w:rsidRDefault="008515B4" w:rsidP="008515B4"/>
    <w:p w:rsidR="008515B4" w:rsidRDefault="008515B4" w:rsidP="008515B4">
      <w:r>
        <w:t>All sales are made on credit</w:t>
      </w:r>
    </w:p>
    <w:p w:rsidR="008515B4" w:rsidRDefault="008515B4" w:rsidP="008515B4"/>
    <w:p w:rsidR="008515B4" w:rsidRDefault="008515B4" w:rsidP="008515B4">
      <w:r>
        <w:t>Required:</w:t>
      </w:r>
    </w:p>
    <w:p w:rsidR="008515B4" w:rsidRDefault="008515B4" w:rsidP="008515B4">
      <w:pPr>
        <w:pStyle w:val="ListParagraph"/>
        <w:numPr>
          <w:ilvl w:val="0"/>
          <w:numId w:val="45"/>
        </w:numPr>
      </w:pPr>
      <w:r>
        <w:t xml:space="preserve">Calculate the ratios that would be needed to analyse the working capital of the company </w:t>
      </w:r>
    </w:p>
    <w:p w:rsidR="008515B4" w:rsidRDefault="008515B4" w:rsidP="008515B4">
      <w:pPr>
        <w:pStyle w:val="ListParagraph"/>
        <w:ind w:left="1080"/>
      </w:pPr>
      <w:r>
        <w:t>(Assume a 360 day year)</w:t>
      </w:r>
    </w:p>
    <w:p w:rsidR="008515B4" w:rsidRDefault="008515B4" w:rsidP="008515B4">
      <w:pPr>
        <w:pStyle w:val="ListParagraph"/>
        <w:numPr>
          <w:ilvl w:val="0"/>
          <w:numId w:val="45"/>
        </w:numPr>
      </w:pPr>
      <w:r>
        <w:t>Comment on the company’s working capital management in the light of these ratios.</w:t>
      </w:r>
    </w:p>
    <w:p w:rsidR="008515B4" w:rsidRDefault="008515B4" w:rsidP="008515B4"/>
    <w:p w:rsidR="008515B4" w:rsidRDefault="008515B4" w:rsidP="008515B4"/>
    <w:p w:rsidR="008515B4" w:rsidRPr="00D06382" w:rsidRDefault="008515B4" w:rsidP="008515B4">
      <w:pPr>
        <w:rPr>
          <w:b/>
          <w:bCs/>
          <w:sz w:val="28"/>
          <w:szCs w:val="28"/>
        </w:rPr>
      </w:pPr>
      <w:r>
        <w:rPr>
          <w:b/>
          <w:bCs/>
          <w:sz w:val="28"/>
          <w:szCs w:val="28"/>
        </w:rPr>
        <w:br/>
      </w:r>
      <w:r w:rsidRPr="00D06382">
        <w:rPr>
          <w:b/>
          <w:bCs/>
          <w:sz w:val="28"/>
          <w:szCs w:val="28"/>
        </w:rPr>
        <w:t>Answer</w:t>
      </w:r>
      <w:r>
        <w:rPr>
          <w:b/>
          <w:bCs/>
          <w:sz w:val="28"/>
          <w:szCs w:val="28"/>
        </w:rPr>
        <w:t>:</w:t>
      </w:r>
    </w:p>
    <w:p w:rsidR="008515B4" w:rsidRDefault="008515B4" w:rsidP="008515B4">
      <w:r>
        <w:lastRenderedPageBreak/>
        <w:t xml:space="preserve"> a)</w:t>
      </w:r>
    </w:p>
    <w:p w:rsidR="008515B4" w:rsidRPr="00EE7FE2" w:rsidRDefault="008515B4" w:rsidP="008515B4">
      <w:pPr>
        <w:jc w:val="center"/>
        <w:rPr>
          <w:b/>
          <w:bCs/>
        </w:rPr>
      </w:pPr>
      <w:r w:rsidRPr="00EE7FE2">
        <w:rPr>
          <w:b/>
          <w:bCs/>
        </w:rPr>
        <w:t>Average age of Debtors</w:t>
      </w:r>
    </w:p>
    <w:p w:rsidR="008515B4" w:rsidRDefault="008515B4" w:rsidP="008515B4">
      <w:pPr>
        <w:rPr>
          <w:b/>
          <w:bCs/>
        </w:rPr>
      </w:pPr>
      <w:r>
        <w:tab/>
      </w:r>
      <w:r>
        <w:tab/>
      </w:r>
      <w:r>
        <w:rPr>
          <w:b/>
          <w:bCs/>
        </w:rPr>
        <w:t>2014</w:t>
      </w:r>
      <w:r>
        <w:rPr>
          <w:b/>
          <w:bCs/>
        </w:rPr>
        <w:tab/>
      </w:r>
      <w:r>
        <w:rPr>
          <w:b/>
          <w:bCs/>
        </w:rPr>
        <w:tab/>
      </w:r>
      <w:r>
        <w:rPr>
          <w:b/>
          <w:bCs/>
        </w:rPr>
        <w:tab/>
      </w:r>
      <w:r>
        <w:rPr>
          <w:b/>
          <w:bCs/>
        </w:rPr>
        <w:tab/>
      </w:r>
      <w:r>
        <w:rPr>
          <w:b/>
          <w:bCs/>
        </w:rPr>
        <w:tab/>
        <w:t>2015</w:t>
      </w:r>
      <w:r>
        <w:rPr>
          <w:b/>
          <w:bCs/>
        </w:rPr>
        <w:tab/>
      </w:r>
      <w:r>
        <w:rPr>
          <w:b/>
          <w:bCs/>
        </w:rPr>
        <w:tab/>
      </w:r>
      <w:r>
        <w:rPr>
          <w:b/>
          <w:bCs/>
        </w:rPr>
        <w:tab/>
      </w:r>
      <w:r>
        <w:rPr>
          <w:b/>
          <w:bCs/>
        </w:rPr>
        <w:tab/>
        <w:t>2016</w:t>
      </w:r>
    </w:p>
    <w:p w:rsidR="008515B4" w:rsidRDefault="008515B4" w:rsidP="008515B4">
      <w:r>
        <w:rPr>
          <w:b/>
          <w:bCs/>
        </w:rPr>
        <w:tab/>
      </w:r>
      <w:r>
        <w:rPr>
          <w:b/>
          <w:bCs/>
        </w:rPr>
        <w:tab/>
      </w:r>
      <w:r w:rsidRPr="00EE7FE2">
        <w:t>=50/300x360</w:t>
      </w:r>
      <w:r w:rsidRPr="00EE7FE2">
        <w:tab/>
      </w:r>
      <w:r w:rsidRPr="00EE7FE2">
        <w:tab/>
      </w:r>
      <w:r w:rsidRPr="00EE7FE2">
        <w:tab/>
      </w:r>
      <w:r w:rsidRPr="00EE7FE2">
        <w:tab/>
        <w:t>=75/360x360</w:t>
      </w:r>
      <w:r>
        <w:tab/>
      </w:r>
      <w:r>
        <w:tab/>
      </w:r>
      <w:r>
        <w:tab/>
        <w:t>=90/400x360</w:t>
      </w:r>
    </w:p>
    <w:p w:rsidR="008515B4" w:rsidRDefault="008515B4" w:rsidP="008515B4">
      <w:r>
        <w:tab/>
      </w:r>
      <w:r>
        <w:tab/>
        <w:t>=60 days</w:t>
      </w:r>
      <w:r>
        <w:tab/>
      </w:r>
      <w:r>
        <w:tab/>
      </w:r>
      <w:r>
        <w:tab/>
      </w:r>
      <w:r>
        <w:tab/>
        <w:t>=75 days</w:t>
      </w:r>
      <w:r>
        <w:tab/>
      </w:r>
      <w:r>
        <w:tab/>
      </w:r>
      <w:r>
        <w:tab/>
        <w:t>= 81 days</w:t>
      </w:r>
    </w:p>
    <w:p w:rsidR="008515B4" w:rsidRDefault="008515B4" w:rsidP="008515B4">
      <w:pPr>
        <w:rPr>
          <w:b/>
          <w:bCs/>
        </w:rPr>
      </w:pPr>
      <w:r>
        <w:tab/>
      </w:r>
      <w:r>
        <w:tab/>
      </w:r>
      <w:r>
        <w:tab/>
      </w:r>
      <w:r>
        <w:tab/>
      </w:r>
      <w:r>
        <w:tab/>
      </w:r>
      <w:r w:rsidRPr="00666A38">
        <w:rPr>
          <w:b/>
          <w:bCs/>
        </w:rPr>
        <w:t>Average age of Creditors</w:t>
      </w:r>
    </w:p>
    <w:p w:rsidR="008515B4" w:rsidRDefault="008515B4" w:rsidP="008515B4">
      <w:pPr>
        <w:rPr>
          <w:b/>
          <w:bCs/>
        </w:rPr>
      </w:pPr>
      <w:r>
        <w:rPr>
          <w:b/>
          <w:bCs/>
        </w:rPr>
        <w:tab/>
      </w:r>
      <w:r>
        <w:rPr>
          <w:b/>
          <w:bCs/>
        </w:rPr>
        <w:tab/>
        <w:t>2014</w:t>
      </w:r>
      <w:r>
        <w:rPr>
          <w:b/>
          <w:bCs/>
        </w:rPr>
        <w:tab/>
      </w:r>
      <w:r>
        <w:rPr>
          <w:b/>
          <w:bCs/>
        </w:rPr>
        <w:tab/>
      </w:r>
      <w:r>
        <w:rPr>
          <w:b/>
          <w:bCs/>
        </w:rPr>
        <w:tab/>
      </w:r>
      <w:r>
        <w:rPr>
          <w:b/>
          <w:bCs/>
        </w:rPr>
        <w:tab/>
      </w:r>
      <w:r>
        <w:rPr>
          <w:b/>
          <w:bCs/>
        </w:rPr>
        <w:tab/>
        <w:t>2015</w:t>
      </w:r>
      <w:r>
        <w:rPr>
          <w:b/>
          <w:bCs/>
        </w:rPr>
        <w:tab/>
      </w:r>
      <w:r>
        <w:rPr>
          <w:b/>
          <w:bCs/>
        </w:rPr>
        <w:tab/>
      </w:r>
      <w:r>
        <w:rPr>
          <w:b/>
          <w:bCs/>
        </w:rPr>
        <w:tab/>
      </w:r>
      <w:r>
        <w:rPr>
          <w:b/>
          <w:bCs/>
        </w:rPr>
        <w:tab/>
        <w:t>2016</w:t>
      </w:r>
    </w:p>
    <w:p w:rsidR="008515B4" w:rsidRDefault="008515B4" w:rsidP="008515B4">
      <w:r>
        <w:rPr>
          <w:b/>
          <w:bCs/>
        </w:rPr>
        <w:tab/>
      </w:r>
      <w:r>
        <w:rPr>
          <w:b/>
          <w:bCs/>
        </w:rPr>
        <w:tab/>
        <w:t>=</w:t>
      </w:r>
      <w:r>
        <w:t>39/225x360</w:t>
      </w:r>
      <w:r>
        <w:tab/>
      </w:r>
      <w:r>
        <w:tab/>
      </w:r>
      <w:r>
        <w:tab/>
      </w:r>
      <w:r>
        <w:tab/>
        <w:t>=45/270x360</w:t>
      </w:r>
      <w:r>
        <w:tab/>
      </w:r>
      <w:r>
        <w:tab/>
      </w:r>
      <w:r>
        <w:tab/>
        <w:t>=51/300x360</w:t>
      </w:r>
    </w:p>
    <w:p w:rsidR="008515B4" w:rsidRDefault="008515B4" w:rsidP="008515B4">
      <w:r>
        <w:tab/>
      </w:r>
      <w:r>
        <w:tab/>
        <w:t>=90 days</w:t>
      </w:r>
      <w:r>
        <w:tab/>
      </w:r>
      <w:r>
        <w:tab/>
      </w:r>
      <w:r>
        <w:tab/>
      </w:r>
      <w:r>
        <w:tab/>
        <w:t>=60 days</w:t>
      </w:r>
      <w:r>
        <w:tab/>
      </w:r>
      <w:r>
        <w:tab/>
      </w:r>
      <w:r>
        <w:tab/>
        <w:t>=62 days</w:t>
      </w:r>
    </w:p>
    <w:p w:rsidR="008515B4" w:rsidRDefault="008515B4" w:rsidP="008515B4">
      <w:pPr>
        <w:ind w:left="2880" w:firstLine="720"/>
      </w:pPr>
      <w:r w:rsidRPr="00666A38">
        <w:rPr>
          <w:b/>
          <w:bCs/>
        </w:rPr>
        <w:t xml:space="preserve">Average age of </w:t>
      </w:r>
      <w:r>
        <w:rPr>
          <w:b/>
          <w:bCs/>
        </w:rPr>
        <w:t>Inventory</w:t>
      </w:r>
    </w:p>
    <w:p w:rsidR="008515B4" w:rsidRDefault="008515B4" w:rsidP="008515B4"/>
    <w:p w:rsidR="008515B4" w:rsidRDefault="008515B4" w:rsidP="008515B4">
      <w:pPr>
        <w:rPr>
          <w:b/>
          <w:bCs/>
        </w:rPr>
      </w:pPr>
      <w:r>
        <w:tab/>
      </w:r>
      <w:r>
        <w:tab/>
      </w:r>
      <w:r>
        <w:rPr>
          <w:b/>
          <w:bCs/>
        </w:rPr>
        <w:t>2014</w:t>
      </w:r>
      <w:r>
        <w:rPr>
          <w:b/>
          <w:bCs/>
        </w:rPr>
        <w:tab/>
      </w:r>
      <w:r>
        <w:rPr>
          <w:b/>
          <w:bCs/>
        </w:rPr>
        <w:tab/>
      </w:r>
      <w:r>
        <w:rPr>
          <w:b/>
          <w:bCs/>
        </w:rPr>
        <w:tab/>
      </w:r>
      <w:r>
        <w:rPr>
          <w:b/>
          <w:bCs/>
        </w:rPr>
        <w:tab/>
      </w:r>
      <w:r>
        <w:rPr>
          <w:b/>
          <w:bCs/>
        </w:rPr>
        <w:tab/>
        <w:t>2015</w:t>
      </w:r>
      <w:r>
        <w:rPr>
          <w:b/>
          <w:bCs/>
        </w:rPr>
        <w:tab/>
      </w:r>
      <w:r>
        <w:rPr>
          <w:b/>
          <w:bCs/>
        </w:rPr>
        <w:tab/>
      </w:r>
      <w:r>
        <w:rPr>
          <w:b/>
          <w:bCs/>
        </w:rPr>
        <w:tab/>
      </w:r>
      <w:r>
        <w:rPr>
          <w:b/>
          <w:bCs/>
        </w:rPr>
        <w:tab/>
        <w:t>2016</w:t>
      </w:r>
    </w:p>
    <w:p w:rsidR="008515B4" w:rsidRDefault="008515B4" w:rsidP="008515B4">
      <w:pPr>
        <w:ind w:left="720" w:firstLine="720"/>
      </w:pPr>
      <w:r>
        <w:rPr>
          <w:b/>
          <w:bCs/>
        </w:rPr>
        <w:t>=</w:t>
      </w:r>
      <w:r>
        <w:t>56/225x360</w:t>
      </w:r>
      <w:r>
        <w:tab/>
      </w:r>
      <w:r>
        <w:tab/>
      </w:r>
      <w:r>
        <w:tab/>
      </w:r>
      <w:r>
        <w:tab/>
        <w:t>=78/270x360</w:t>
      </w:r>
      <w:r>
        <w:tab/>
      </w:r>
      <w:r>
        <w:tab/>
      </w:r>
      <w:r>
        <w:tab/>
        <w:t>=92/300x360</w:t>
      </w:r>
    </w:p>
    <w:p w:rsidR="008515B4" w:rsidRDefault="008515B4" w:rsidP="008515B4">
      <w:r>
        <w:tab/>
      </w:r>
      <w:r>
        <w:tab/>
        <w:t>=90 days</w:t>
      </w:r>
      <w:r>
        <w:tab/>
      </w:r>
      <w:r>
        <w:tab/>
      </w:r>
      <w:r>
        <w:tab/>
      </w:r>
      <w:r>
        <w:tab/>
        <w:t>=104 days</w:t>
      </w:r>
      <w:r>
        <w:tab/>
      </w:r>
      <w:r>
        <w:tab/>
      </w:r>
      <w:r>
        <w:tab/>
        <w:t>=111 days</w:t>
      </w:r>
    </w:p>
    <w:p w:rsidR="008515B4" w:rsidRDefault="008515B4" w:rsidP="008515B4"/>
    <w:p w:rsidR="008515B4" w:rsidRDefault="008515B4" w:rsidP="008515B4">
      <w:pPr>
        <w:jc w:val="center"/>
        <w:rPr>
          <w:b/>
          <w:bCs/>
        </w:rPr>
      </w:pPr>
      <w:r w:rsidRPr="00823545">
        <w:rPr>
          <w:b/>
          <w:bCs/>
        </w:rPr>
        <w:t>Current Ratio</w:t>
      </w:r>
    </w:p>
    <w:p w:rsidR="008515B4" w:rsidRDefault="008515B4" w:rsidP="008515B4">
      <w:pPr>
        <w:rPr>
          <w:b/>
          <w:bCs/>
        </w:rPr>
      </w:pPr>
      <w:r>
        <w:rPr>
          <w:b/>
          <w:bCs/>
        </w:rPr>
        <w:tab/>
      </w:r>
      <w:r>
        <w:rPr>
          <w:b/>
          <w:bCs/>
        </w:rPr>
        <w:tab/>
        <w:t>2014</w:t>
      </w:r>
      <w:r>
        <w:rPr>
          <w:b/>
          <w:bCs/>
        </w:rPr>
        <w:tab/>
      </w:r>
      <w:r>
        <w:rPr>
          <w:b/>
          <w:bCs/>
        </w:rPr>
        <w:tab/>
      </w:r>
      <w:r>
        <w:rPr>
          <w:b/>
          <w:bCs/>
        </w:rPr>
        <w:tab/>
      </w:r>
      <w:r>
        <w:rPr>
          <w:b/>
          <w:bCs/>
        </w:rPr>
        <w:tab/>
      </w:r>
      <w:r>
        <w:rPr>
          <w:b/>
          <w:bCs/>
        </w:rPr>
        <w:tab/>
        <w:t>2015</w:t>
      </w:r>
      <w:r>
        <w:rPr>
          <w:b/>
          <w:bCs/>
        </w:rPr>
        <w:tab/>
      </w:r>
      <w:r>
        <w:rPr>
          <w:b/>
          <w:bCs/>
        </w:rPr>
        <w:tab/>
      </w:r>
      <w:r>
        <w:rPr>
          <w:b/>
          <w:bCs/>
        </w:rPr>
        <w:tab/>
      </w:r>
      <w:r>
        <w:rPr>
          <w:b/>
          <w:bCs/>
        </w:rPr>
        <w:tab/>
        <w:t>2016</w:t>
      </w:r>
    </w:p>
    <w:p w:rsidR="008515B4" w:rsidRDefault="008515B4" w:rsidP="008515B4">
      <w:pPr>
        <w:spacing w:after="0" w:line="240" w:lineRule="auto"/>
        <w:ind w:left="720" w:firstLine="720"/>
        <w:rPr>
          <w:u w:val="single"/>
        </w:rPr>
      </w:pPr>
      <w:r>
        <w:rPr>
          <w:b/>
          <w:bCs/>
        </w:rPr>
        <w:t>=</w:t>
      </w:r>
      <w:r w:rsidRPr="00433E30">
        <w:rPr>
          <w:u w:val="single"/>
        </w:rPr>
        <w:t>50+56+15</w:t>
      </w:r>
      <w:r>
        <w:tab/>
      </w:r>
      <w:r>
        <w:tab/>
      </w:r>
      <w:r>
        <w:tab/>
      </w:r>
      <w:r>
        <w:tab/>
        <w:t>=</w:t>
      </w:r>
      <w:r w:rsidRPr="00433E30">
        <w:rPr>
          <w:u w:val="single"/>
        </w:rPr>
        <w:t>75+78</w:t>
      </w:r>
      <w:r>
        <w:tab/>
      </w:r>
      <w:r>
        <w:tab/>
      </w:r>
      <w:r>
        <w:tab/>
      </w:r>
      <w:r>
        <w:tab/>
        <w:t>=</w:t>
      </w:r>
      <w:r w:rsidRPr="00433E30">
        <w:rPr>
          <w:u w:val="single"/>
        </w:rPr>
        <w:t>90+92</w:t>
      </w:r>
    </w:p>
    <w:p w:rsidR="008515B4" w:rsidRPr="00433E30" w:rsidRDefault="008515B4" w:rsidP="008515B4">
      <w:pPr>
        <w:spacing w:after="0" w:line="240" w:lineRule="auto"/>
        <w:ind w:left="720" w:firstLine="720"/>
      </w:pPr>
      <w:r w:rsidRPr="00433E30">
        <w:t xml:space="preserve">       39</w:t>
      </w:r>
      <w:r w:rsidRPr="00433E30">
        <w:tab/>
      </w:r>
      <w:r w:rsidRPr="00433E30">
        <w:tab/>
      </w:r>
      <w:r w:rsidRPr="00433E30">
        <w:tab/>
      </w:r>
      <w:r w:rsidRPr="00433E30">
        <w:tab/>
      </w:r>
      <w:r w:rsidRPr="00433E30">
        <w:tab/>
      </w:r>
      <w:r>
        <w:t xml:space="preserve">    </w:t>
      </w:r>
      <w:r w:rsidRPr="00433E30">
        <w:t>2+45</w:t>
      </w:r>
      <w:r w:rsidRPr="00433E30">
        <w:tab/>
      </w:r>
      <w:r w:rsidRPr="00433E30">
        <w:tab/>
      </w:r>
      <w:r w:rsidRPr="00433E30">
        <w:tab/>
      </w:r>
      <w:r w:rsidRPr="00433E30">
        <w:tab/>
      </w:r>
      <w:r>
        <w:t xml:space="preserve">    </w:t>
      </w:r>
      <w:r w:rsidRPr="00433E30">
        <w:t>51+4</w:t>
      </w:r>
    </w:p>
    <w:p w:rsidR="008515B4" w:rsidRDefault="008515B4" w:rsidP="008515B4">
      <w:pPr>
        <w:spacing w:after="0"/>
      </w:pPr>
      <w:r>
        <w:tab/>
      </w:r>
      <w:r>
        <w:tab/>
      </w:r>
    </w:p>
    <w:p w:rsidR="008515B4" w:rsidRDefault="008515B4" w:rsidP="008515B4">
      <w:pPr>
        <w:spacing w:after="0"/>
        <w:ind w:left="1440"/>
      </w:pPr>
      <w:r>
        <w:t>=3.10</w:t>
      </w:r>
      <w:r>
        <w:tab/>
      </w:r>
      <w:r>
        <w:tab/>
      </w:r>
      <w:r>
        <w:tab/>
      </w:r>
      <w:r>
        <w:tab/>
      </w:r>
      <w:r>
        <w:tab/>
        <w:t>=3.26</w:t>
      </w:r>
      <w:r>
        <w:tab/>
      </w:r>
      <w:r>
        <w:tab/>
      </w:r>
      <w:r>
        <w:tab/>
      </w:r>
      <w:r>
        <w:tab/>
        <w:t>=3.31</w:t>
      </w:r>
    </w:p>
    <w:p w:rsidR="008515B4" w:rsidRDefault="008515B4" w:rsidP="008515B4">
      <w:pPr>
        <w:spacing w:after="0"/>
        <w:ind w:left="1440"/>
      </w:pPr>
    </w:p>
    <w:p w:rsidR="008515B4" w:rsidRDefault="008515B4" w:rsidP="008515B4">
      <w:pPr>
        <w:spacing w:after="0"/>
      </w:pPr>
    </w:p>
    <w:p w:rsidR="008515B4" w:rsidRDefault="008515B4" w:rsidP="008515B4">
      <w:pPr>
        <w:rPr>
          <w:b/>
          <w:bCs/>
        </w:rPr>
      </w:pPr>
      <w:r>
        <w:rPr>
          <w:b/>
          <w:bCs/>
        </w:rPr>
        <w:tab/>
      </w:r>
      <w:r>
        <w:rPr>
          <w:b/>
          <w:bCs/>
        </w:rPr>
        <w:tab/>
      </w:r>
      <w:r>
        <w:rPr>
          <w:b/>
          <w:bCs/>
        </w:rPr>
        <w:tab/>
      </w:r>
      <w:r>
        <w:rPr>
          <w:b/>
          <w:bCs/>
        </w:rPr>
        <w:tab/>
      </w:r>
      <w:r>
        <w:rPr>
          <w:b/>
          <w:bCs/>
        </w:rPr>
        <w:tab/>
      </w:r>
      <w:r>
        <w:rPr>
          <w:b/>
          <w:bCs/>
        </w:rPr>
        <w:tab/>
        <w:t>Quick Ratio</w:t>
      </w:r>
    </w:p>
    <w:p w:rsidR="008515B4" w:rsidRDefault="008515B4" w:rsidP="008515B4">
      <w:pPr>
        <w:ind w:left="720" w:firstLine="720"/>
        <w:rPr>
          <w:b/>
          <w:bCs/>
        </w:rPr>
      </w:pPr>
      <w:r w:rsidRPr="00EE7FE2">
        <w:rPr>
          <w:b/>
          <w:bCs/>
        </w:rPr>
        <w:t>2007</w:t>
      </w:r>
      <w:r>
        <w:rPr>
          <w:b/>
          <w:bCs/>
        </w:rPr>
        <w:tab/>
      </w:r>
      <w:r w:rsidRPr="00EE7FE2">
        <w:rPr>
          <w:b/>
          <w:bCs/>
        </w:rPr>
        <w:tab/>
      </w:r>
      <w:r w:rsidRPr="00EE7FE2">
        <w:rPr>
          <w:b/>
          <w:bCs/>
        </w:rPr>
        <w:tab/>
      </w:r>
      <w:r w:rsidRPr="00EE7FE2">
        <w:rPr>
          <w:b/>
          <w:bCs/>
        </w:rPr>
        <w:tab/>
      </w:r>
      <w:r w:rsidRPr="00EE7FE2">
        <w:rPr>
          <w:b/>
          <w:bCs/>
        </w:rPr>
        <w:tab/>
        <w:t>2008</w:t>
      </w:r>
      <w:r>
        <w:rPr>
          <w:b/>
          <w:bCs/>
        </w:rPr>
        <w:tab/>
      </w:r>
      <w:r w:rsidRPr="00EE7FE2">
        <w:rPr>
          <w:b/>
          <w:bCs/>
        </w:rPr>
        <w:tab/>
      </w:r>
      <w:r w:rsidRPr="00EE7FE2">
        <w:rPr>
          <w:b/>
          <w:bCs/>
        </w:rPr>
        <w:tab/>
      </w:r>
      <w:r w:rsidRPr="00EE7FE2">
        <w:rPr>
          <w:b/>
          <w:bCs/>
        </w:rPr>
        <w:tab/>
        <w:t>2009</w:t>
      </w:r>
    </w:p>
    <w:p w:rsidR="008515B4" w:rsidRDefault="008515B4" w:rsidP="008515B4">
      <w:pPr>
        <w:spacing w:after="0" w:line="240" w:lineRule="auto"/>
        <w:ind w:left="720" w:firstLine="720"/>
        <w:rPr>
          <w:u w:val="single"/>
        </w:rPr>
      </w:pPr>
      <w:r>
        <w:rPr>
          <w:b/>
          <w:bCs/>
        </w:rPr>
        <w:t>=</w:t>
      </w:r>
      <w:r>
        <w:rPr>
          <w:u w:val="single"/>
        </w:rPr>
        <w:t>50+15</w:t>
      </w:r>
      <w:r>
        <w:tab/>
      </w:r>
      <w:r>
        <w:tab/>
      </w:r>
      <w:r>
        <w:tab/>
      </w:r>
      <w:r>
        <w:tab/>
      </w:r>
      <w:r>
        <w:tab/>
        <w:t xml:space="preserve">=    </w:t>
      </w:r>
      <w:r w:rsidRPr="00433E30">
        <w:rPr>
          <w:u w:val="single"/>
        </w:rPr>
        <w:t>75</w:t>
      </w:r>
      <w:r>
        <w:tab/>
      </w:r>
      <w:r>
        <w:tab/>
      </w:r>
      <w:r>
        <w:tab/>
      </w:r>
      <w:r>
        <w:tab/>
        <w:t xml:space="preserve">=    </w:t>
      </w:r>
      <w:r w:rsidRPr="00433E30">
        <w:rPr>
          <w:u w:val="single"/>
        </w:rPr>
        <w:t>90</w:t>
      </w:r>
    </w:p>
    <w:p w:rsidR="008515B4" w:rsidRDefault="008515B4" w:rsidP="008515B4">
      <w:pPr>
        <w:spacing w:after="0" w:line="240" w:lineRule="auto"/>
        <w:ind w:left="720" w:firstLine="720"/>
      </w:pPr>
      <w:r w:rsidRPr="00433E30">
        <w:t xml:space="preserve">       39</w:t>
      </w:r>
      <w:r w:rsidRPr="00433E30">
        <w:tab/>
      </w:r>
      <w:r w:rsidRPr="00433E30">
        <w:tab/>
      </w:r>
      <w:r w:rsidRPr="00433E30">
        <w:tab/>
      </w:r>
      <w:r w:rsidRPr="00433E30">
        <w:tab/>
      </w:r>
      <w:r w:rsidRPr="00433E30">
        <w:tab/>
      </w:r>
      <w:r>
        <w:t xml:space="preserve">    </w:t>
      </w:r>
      <w:r w:rsidRPr="00433E30">
        <w:t>2+45</w:t>
      </w:r>
      <w:r w:rsidRPr="00433E30">
        <w:tab/>
      </w:r>
      <w:r w:rsidRPr="00433E30">
        <w:tab/>
      </w:r>
      <w:r w:rsidRPr="00433E30">
        <w:tab/>
      </w:r>
      <w:r w:rsidRPr="00433E30">
        <w:tab/>
      </w:r>
      <w:r>
        <w:t xml:space="preserve">    </w:t>
      </w:r>
      <w:r w:rsidRPr="00433E30">
        <w:t>51+4</w:t>
      </w:r>
    </w:p>
    <w:p w:rsidR="008515B4" w:rsidRDefault="008515B4" w:rsidP="008515B4">
      <w:pPr>
        <w:spacing w:after="0" w:line="240" w:lineRule="auto"/>
        <w:ind w:left="720" w:firstLine="720"/>
      </w:pPr>
      <w:r>
        <w:t>=1.67</w:t>
      </w:r>
      <w:r>
        <w:tab/>
      </w:r>
      <w:r>
        <w:tab/>
      </w:r>
      <w:r>
        <w:tab/>
      </w:r>
      <w:r>
        <w:tab/>
      </w:r>
      <w:r>
        <w:tab/>
        <w:t>=1.60</w:t>
      </w:r>
      <w:r>
        <w:tab/>
      </w:r>
      <w:r>
        <w:tab/>
      </w:r>
      <w:r>
        <w:tab/>
      </w:r>
      <w:r>
        <w:tab/>
        <w:t>=1.64</w:t>
      </w:r>
    </w:p>
    <w:p w:rsidR="008515B4" w:rsidRDefault="008515B4" w:rsidP="008515B4">
      <w:pPr>
        <w:spacing w:after="0" w:line="240" w:lineRule="auto"/>
        <w:rPr>
          <w:b/>
          <w:bCs/>
        </w:rPr>
      </w:pPr>
      <w:r w:rsidRPr="00E900D0">
        <w:rPr>
          <w:b/>
          <w:bCs/>
        </w:rPr>
        <w:lastRenderedPageBreak/>
        <w:t>(b)</w:t>
      </w:r>
    </w:p>
    <w:p w:rsidR="008515B4" w:rsidRDefault="008515B4" w:rsidP="008515B4">
      <w:pPr>
        <w:spacing w:after="0" w:line="240" w:lineRule="auto"/>
        <w:rPr>
          <w:b/>
          <w:bCs/>
        </w:rPr>
      </w:pPr>
    </w:p>
    <w:p w:rsidR="008515B4" w:rsidRDefault="008515B4" w:rsidP="008515B4">
      <w:pPr>
        <w:pStyle w:val="ListParagraph"/>
        <w:numPr>
          <w:ilvl w:val="0"/>
          <w:numId w:val="46"/>
        </w:numPr>
        <w:spacing w:after="0" w:line="240" w:lineRule="auto"/>
      </w:pPr>
      <w:r w:rsidRPr="000A32C8">
        <w:t>Average age of debtors is increasing from 2007 to 2009. These show</w:t>
      </w:r>
      <w:r>
        <w:t xml:space="preserve"> slow &amp; ineffective collections from debtors. This effect cash inflow situation. Hense company is facing short term cash flow problems.</w:t>
      </w:r>
    </w:p>
    <w:p w:rsidR="008515B4" w:rsidRDefault="008515B4" w:rsidP="008515B4">
      <w:pPr>
        <w:pStyle w:val="ListParagraph"/>
        <w:numPr>
          <w:ilvl w:val="0"/>
          <w:numId w:val="46"/>
        </w:numPr>
        <w:spacing w:after="0" w:line="240" w:lineRule="auto"/>
      </w:pPr>
      <w:r>
        <w:t>Average age of creditors shows that the speedy payments to the creditors. Hense cash flow situations are effected . The payments period should match with the credit policy.</w:t>
      </w:r>
    </w:p>
    <w:p w:rsidR="008515B4" w:rsidRDefault="008515B4" w:rsidP="008515B4">
      <w:pPr>
        <w:pStyle w:val="ListParagraph"/>
        <w:numPr>
          <w:ilvl w:val="0"/>
          <w:numId w:val="46"/>
        </w:numPr>
        <w:spacing w:after="0" w:line="240" w:lineRule="auto"/>
      </w:pPr>
      <w:r>
        <w:t>Current ratio is improving with the span of time which shows good condition of the business but because of more debtors and stock . in addition cash balance has balance has also been converted into overdraft.</w:t>
      </w:r>
    </w:p>
    <w:p w:rsidR="008515B4" w:rsidRPr="000A32C8" w:rsidRDefault="008515B4" w:rsidP="008515B4">
      <w:pPr>
        <w:pStyle w:val="ListParagraph"/>
        <w:numPr>
          <w:ilvl w:val="0"/>
          <w:numId w:val="46"/>
        </w:numPr>
        <w:spacing w:after="0" w:line="240" w:lineRule="auto"/>
      </w:pPr>
      <w:r>
        <w:t>Quick ratio is also good.</w:t>
      </w:r>
    </w:p>
    <w:p w:rsidR="008515B4" w:rsidRPr="00433E30" w:rsidRDefault="008515B4" w:rsidP="008515B4">
      <w:pPr>
        <w:spacing w:after="0" w:line="240" w:lineRule="auto"/>
        <w:ind w:left="720" w:firstLine="720"/>
      </w:pPr>
    </w:p>
    <w:p w:rsidR="008515B4" w:rsidRDefault="008515B4" w:rsidP="008515B4">
      <w:pPr>
        <w:rPr>
          <w:b/>
          <w:bCs/>
        </w:rPr>
      </w:pPr>
    </w:p>
    <w:p w:rsidR="008515B4" w:rsidRPr="00D06382" w:rsidRDefault="008515B4" w:rsidP="008515B4">
      <w:pPr>
        <w:rPr>
          <w:b/>
          <w:bCs/>
          <w:sz w:val="28"/>
          <w:szCs w:val="28"/>
        </w:rPr>
      </w:pPr>
      <w:r w:rsidRPr="00D06382">
        <w:rPr>
          <w:b/>
          <w:bCs/>
          <w:sz w:val="28"/>
          <w:szCs w:val="28"/>
        </w:rPr>
        <w:t>Question. 6</w:t>
      </w:r>
    </w:p>
    <w:p w:rsidR="008515B4" w:rsidRDefault="008515B4" w:rsidP="008515B4">
      <w:r>
        <w:rPr>
          <w:b/>
          <w:bCs/>
        </w:rPr>
        <w:t>.</w:t>
      </w:r>
      <w:r>
        <w:t>The draft statements of financial position of ping co and pong co on 30 june 2016 were as follows</w:t>
      </w:r>
    </w:p>
    <w:p w:rsidR="008515B4" w:rsidRDefault="008515B4" w:rsidP="008515B4"/>
    <w:p w:rsidR="008515B4" w:rsidRDefault="008515B4" w:rsidP="008515B4">
      <w:r>
        <w:tab/>
        <w:t>Statement of financial position as at 30 june 2016</w:t>
      </w:r>
    </w:p>
    <w:p w:rsidR="008515B4" w:rsidRDefault="008515B4" w:rsidP="008515B4">
      <w:r>
        <w:tab/>
      </w:r>
      <w:r>
        <w:tab/>
      </w:r>
      <w:r>
        <w:tab/>
      </w:r>
      <w:r>
        <w:tab/>
      </w:r>
      <w:r>
        <w:tab/>
      </w:r>
      <w:r>
        <w:tab/>
      </w:r>
      <w:r>
        <w:tab/>
      </w:r>
      <w:r>
        <w:tab/>
      </w:r>
      <w:r>
        <w:tab/>
        <w:t>PING CO</w:t>
      </w:r>
      <w:r>
        <w:tab/>
      </w:r>
      <w:r>
        <w:tab/>
        <w:t>PONG CO</w:t>
      </w:r>
    </w:p>
    <w:p w:rsidR="008515B4" w:rsidRDefault="008515B4" w:rsidP="008515B4">
      <w:r>
        <w:tab/>
      </w:r>
      <w:r>
        <w:tab/>
      </w:r>
      <w:r>
        <w:tab/>
      </w:r>
      <w:r>
        <w:tab/>
      </w:r>
      <w:r>
        <w:tab/>
      </w:r>
      <w:r>
        <w:tab/>
      </w:r>
      <w:r>
        <w:tab/>
      </w:r>
      <w:r>
        <w:tab/>
      </w:r>
      <w:r>
        <w:tab/>
        <w:t xml:space="preserve">$  </w:t>
      </w:r>
      <w:r>
        <w:tab/>
      </w:r>
      <w:r>
        <w:tab/>
      </w:r>
      <w:r>
        <w:tab/>
        <w:t xml:space="preserve">$  </w:t>
      </w:r>
    </w:p>
    <w:p w:rsidR="008515B4" w:rsidRDefault="008515B4" w:rsidP="008515B4"/>
    <w:p w:rsidR="008515B4" w:rsidRDefault="008515B4" w:rsidP="008515B4">
      <w:pPr>
        <w:spacing w:after="0" w:line="240" w:lineRule="auto"/>
      </w:pPr>
      <w:r>
        <w:tab/>
        <w:t xml:space="preserve">Assets </w:t>
      </w:r>
    </w:p>
    <w:p w:rsidR="008515B4" w:rsidRDefault="008515B4" w:rsidP="008515B4">
      <w:pPr>
        <w:spacing w:after="0" w:line="240" w:lineRule="auto"/>
      </w:pPr>
      <w:r>
        <w:tab/>
        <w:t>Non-current assets</w:t>
      </w:r>
    </w:p>
    <w:p w:rsidR="008515B4" w:rsidRDefault="008515B4" w:rsidP="008515B4">
      <w:pPr>
        <w:spacing w:after="0" w:line="240" w:lineRule="auto"/>
      </w:pPr>
      <w:r>
        <w:tab/>
        <w:t xml:space="preserve">Property plant and equipment </w:t>
      </w:r>
      <w:r>
        <w:tab/>
      </w:r>
      <w:r>
        <w:tab/>
      </w:r>
      <w:r>
        <w:tab/>
      </w:r>
      <w:r>
        <w:tab/>
      </w:r>
      <w:r>
        <w:tab/>
        <w:t>50,000</w:t>
      </w:r>
      <w:r>
        <w:tab/>
      </w:r>
      <w:r>
        <w:tab/>
      </w:r>
      <w:r>
        <w:tab/>
        <w:t>40,000</w:t>
      </w:r>
    </w:p>
    <w:p w:rsidR="008515B4" w:rsidRDefault="008515B4" w:rsidP="008515B4">
      <w:pPr>
        <w:spacing w:after="0" w:line="240" w:lineRule="auto"/>
      </w:pPr>
      <w:r>
        <w:tab/>
        <w:t>20,000 ordinary shares in Pong co at cost</w:t>
      </w:r>
      <w:r>
        <w:tab/>
      </w:r>
      <w:r>
        <w:tab/>
      </w:r>
      <w:r>
        <w:tab/>
        <w:t>30,000</w:t>
      </w:r>
      <w:r>
        <w:tab/>
      </w:r>
      <w:r>
        <w:tab/>
      </w:r>
      <w:r>
        <w:tab/>
        <w:t>30,000</w:t>
      </w:r>
    </w:p>
    <w:p w:rsidR="008515B4" w:rsidRDefault="008515B4" w:rsidP="008515B4">
      <w:pPr>
        <w:spacing w:after="0" w:line="240" w:lineRule="auto"/>
        <w:rPr>
          <w:u w:val="single"/>
        </w:rPr>
      </w:pPr>
      <w:r>
        <w:tab/>
      </w:r>
      <w:r>
        <w:tab/>
      </w:r>
      <w:r>
        <w:tab/>
      </w:r>
      <w:r>
        <w:tab/>
      </w:r>
      <w:r>
        <w:tab/>
      </w:r>
      <w:r>
        <w:tab/>
      </w:r>
      <w:r>
        <w:tab/>
      </w:r>
      <w:r>
        <w:tab/>
      </w:r>
      <w:r>
        <w:tab/>
      </w:r>
      <w:r w:rsidRPr="008E0100">
        <w:rPr>
          <w:u w:val="single"/>
        </w:rPr>
        <w:t>80,000</w:t>
      </w:r>
    </w:p>
    <w:p w:rsidR="008515B4" w:rsidRDefault="008515B4" w:rsidP="008515B4">
      <w:pPr>
        <w:spacing w:after="0" w:line="240" w:lineRule="auto"/>
      </w:pPr>
      <w:r>
        <w:tab/>
        <w:t xml:space="preserve">Current assets </w:t>
      </w:r>
    </w:p>
    <w:p w:rsidR="008515B4" w:rsidRDefault="008515B4" w:rsidP="008515B4">
      <w:pPr>
        <w:spacing w:after="0" w:line="240" w:lineRule="auto"/>
      </w:pPr>
      <w:r>
        <w:tab/>
        <w:t xml:space="preserve">Inventory </w:t>
      </w:r>
      <w:r>
        <w:tab/>
      </w:r>
      <w:r>
        <w:tab/>
      </w:r>
      <w:r>
        <w:tab/>
      </w:r>
      <w:r>
        <w:tab/>
      </w:r>
      <w:r>
        <w:tab/>
      </w:r>
      <w:r>
        <w:tab/>
      </w:r>
      <w:r>
        <w:tab/>
        <w:t>3,000</w:t>
      </w:r>
      <w:r>
        <w:tab/>
      </w:r>
      <w:r>
        <w:tab/>
      </w:r>
      <w:r>
        <w:tab/>
        <w:t>8,000</w:t>
      </w:r>
    </w:p>
    <w:p w:rsidR="008515B4" w:rsidRDefault="008515B4" w:rsidP="008515B4">
      <w:pPr>
        <w:spacing w:after="0" w:line="240" w:lineRule="auto"/>
      </w:pPr>
      <w:r>
        <w:tab/>
        <w:t>Owed by ping co</w:t>
      </w:r>
      <w:r>
        <w:tab/>
      </w:r>
      <w:r>
        <w:tab/>
      </w:r>
      <w:r>
        <w:tab/>
      </w:r>
      <w:r>
        <w:tab/>
      </w:r>
      <w:r>
        <w:tab/>
      </w:r>
      <w:r>
        <w:tab/>
      </w:r>
      <w:r>
        <w:tab/>
      </w:r>
      <w:r>
        <w:tab/>
      </w:r>
      <w:r>
        <w:tab/>
        <w:t>10,000</w:t>
      </w:r>
    </w:p>
    <w:p w:rsidR="008515B4" w:rsidRDefault="008515B4" w:rsidP="008515B4">
      <w:pPr>
        <w:spacing w:after="0" w:line="240" w:lineRule="auto"/>
      </w:pPr>
      <w:r>
        <w:tab/>
        <w:t>Receivables</w:t>
      </w:r>
      <w:r>
        <w:tab/>
      </w:r>
      <w:r>
        <w:tab/>
      </w:r>
      <w:r>
        <w:tab/>
      </w:r>
      <w:r>
        <w:tab/>
      </w:r>
      <w:r>
        <w:tab/>
      </w:r>
      <w:r>
        <w:tab/>
      </w:r>
      <w:r>
        <w:tab/>
        <w:t>16,000</w:t>
      </w:r>
      <w:r>
        <w:tab/>
      </w:r>
      <w:r>
        <w:tab/>
      </w:r>
      <w:r>
        <w:tab/>
        <w:t>7,000</w:t>
      </w:r>
    </w:p>
    <w:p w:rsidR="008515B4" w:rsidRPr="008E0100" w:rsidRDefault="008515B4" w:rsidP="008515B4">
      <w:pPr>
        <w:spacing w:after="0" w:line="240" w:lineRule="auto"/>
        <w:rPr>
          <w:u w:val="single"/>
        </w:rPr>
      </w:pPr>
      <w:r>
        <w:tab/>
        <w:t>Cash</w:t>
      </w:r>
      <w:r>
        <w:tab/>
      </w:r>
      <w:r>
        <w:tab/>
      </w:r>
      <w:r>
        <w:tab/>
      </w:r>
      <w:r>
        <w:tab/>
      </w:r>
      <w:r>
        <w:tab/>
      </w:r>
      <w:r>
        <w:tab/>
      </w:r>
      <w:r>
        <w:tab/>
      </w:r>
      <w:r>
        <w:tab/>
      </w:r>
      <w:r w:rsidRPr="008E0100">
        <w:rPr>
          <w:u w:val="single"/>
        </w:rPr>
        <w:t>2,000</w:t>
      </w:r>
      <w:r>
        <w:tab/>
      </w:r>
      <w:r>
        <w:tab/>
      </w:r>
      <w:r>
        <w:tab/>
      </w:r>
      <w:r w:rsidRPr="008E0100">
        <w:rPr>
          <w:u w:val="single"/>
        </w:rPr>
        <w:t>-</w:t>
      </w:r>
    </w:p>
    <w:p w:rsidR="008515B4" w:rsidRDefault="008515B4" w:rsidP="008515B4">
      <w:pPr>
        <w:spacing w:after="0" w:line="240" w:lineRule="auto"/>
      </w:pPr>
      <w:r>
        <w:tab/>
      </w:r>
      <w:r>
        <w:tab/>
      </w:r>
      <w:r>
        <w:tab/>
      </w:r>
      <w:r>
        <w:tab/>
      </w:r>
      <w:r>
        <w:tab/>
      </w:r>
      <w:r>
        <w:tab/>
      </w:r>
      <w:r>
        <w:tab/>
      </w:r>
      <w:r>
        <w:tab/>
      </w:r>
      <w:r>
        <w:tab/>
      </w:r>
      <w:r w:rsidRPr="008E0100">
        <w:rPr>
          <w:u w:val="single"/>
        </w:rPr>
        <w:t>21,000</w:t>
      </w:r>
      <w:r>
        <w:tab/>
      </w:r>
      <w:r>
        <w:tab/>
      </w:r>
      <w:r>
        <w:tab/>
      </w:r>
      <w:r w:rsidRPr="008E0100">
        <w:rPr>
          <w:u w:val="single"/>
        </w:rPr>
        <w:t>25,000</w:t>
      </w:r>
    </w:p>
    <w:p w:rsidR="008515B4" w:rsidRDefault="008515B4" w:rsidP="008515B4">
      <w:pPr>
        <w:spacing w:after="0" w:line="240" w:lineRule="auto"/>
        <w:rPr>
          <w:u w:val="double"/>
        </w:rPr>
      </w:pPr>
      <w:r>
        <w:tab/>
      </w:r>
      <w:r>
        <w:tab/>
      </w:r>
      <w:r>
        <w:tab/>
      </w:r>
      <w:r>
        <w:tab/>
      </w:r>
      <w:r>
        <w:tab/>
      </w:r>
      <w:r>
        <w:tab/>
      </w:r>
      <w:r>
        <w:tab/>
      </w:r>
      <w:r>
        <w:tab/>
      </w:r>
      <w:r>
        <w:tab/>
      </w:r>
      <w:r w:rsidRPr="008E0100">
        <w:rPr>
          <w:u w:val="double"/>
        </w:rPr>
        <w:t>101,000</w:t>
      </w:r>
      <w:r>
        <w:tab/>
      </w:r>
      <w:r>
        <w:tab/>
      </w:r>
      <w:r w:rsidRPr="008E0100">
        <w:rPr>
          <w:u w:val="double"/>
        </w:rPr>
        <w:t>65,000</w:t>
      </w:r>
    </w:p>
    <w:p w:rsidR="008515B4" w:rsidRDefault="008515B4" w:rsidP="008515B4">
      <w:pPr>
        <w:spacing w:after="0" w:line="240" w:lineRule="auto"/>
        <w:rPr>
          <w:u w:val="double"/>
        </w:rPr>
      </w:pPr>
    </w:p>
    <w:p w:rsidR="008515B4" w:rsidRDefault="008515B4" w:rsidP="008515B4">
      <w:pPr>
        <w:spacing w:after="0" w:line="240" w:lineRule="auto"/>
      </w:pPr>
      <w:r>
        <w:tab/>
        <w:t xml:space="preserve">Total assets </w:t>
      </w:r>
    </w:p>
    <w:p w:rsidR="008515B4" w:rsidRDefault="008515B4" w:rsidP="008515B4">
      <w:pPr>
        <w:spacing w:after="0" w:line="240" w:lineRule="auto"/>
      </w:pPr>
      <w:r>
        <w:tab/>
        <w:t xml:space="preserve">Equity and liabilities </w:t>
      </w:r>
      <w:r>
        <w:tab/>
      </w:r>
    </w:p>
    <w:p w:rsidR="008515B4" w:rsidRDefault="008515B4" w:rsidP="008515B4">
      <w:pPr>
        <w:spacing w:after="0" w:line="240" w:lineRule="auto"/>
      </w:pPr>
      <w:r>
        <w:tab/>
        <w:t xml:space="preserve">Equity </w:t>
      </w:r>
    </w:p>
    <w:p w:rsidR="008515B4" w:rsidRDefault="008515B4" w:rsidP="008515B4">
      <w:pPr>
        <w:spacing w:after="0" w:line="240" w:lineRule="auto"/>
        <w:ind w:firstLine="720"/>
      </w:pPr>
      <w:r>
        <w:t>Ordinary shares of $ 1 each</w:t>
      </w:r>
      <w:r>
        <w:tab/>
      </w:r>
      <w:r>
        <w:tab/>
      </w:r>
      <w:r>
        <w:tab/>
      </w:r>
      <w:r>
        <w:tab/>
      </w:r>
      <w:r>
        <w:tab/>
        <w:t>45,000</w:t>
      </w:r>
      <w:r>
        <w:tab/>
      </w:r>
      <w:r>
        <w:tab/>
      </w:r>
      <w:r>
        <w:tab/>
        <w:t>25,000</w:t>
      </w:r>
    </w:p>
    <w:p w:rsidR="008515B4" w:rsidRDefault="008515B4" w:rsidP="008515B4">
      <w:pPr>
        <w:spacing w:after="0" w:line="240" w:lineRule="auto"/>
        <w:ind w:firstLine="720"/>
      </w:pPr>
      <w:r>
        <w:lastRenderedPageBreak/>
        <w:t>Revalution surplus</w:t>
      </w:r>
      <w:r>
        <w:tab/>
      </w:r>
      <w:r>
        <w:tab/>
      </w:r>
      <w:r>
        <w:tab/>
      </w:r>
      <w:r>
        <w:tab/>
      </w:r>
      <w:r>
        <w:tab/>
      </w:r>
      <w:r>
        <w:tab/>
        <w:t>12,000</w:t>
      </w:r>
      <w:r>
        <w:tab/>
      </w:r>
      <w:r>
        <w:tab/>
      </w:r>
      <w:r>
        <w:tab/>
        <w:t>5,000</w:t>
      </w:r>
    </w:p>
    <w:p w:rsidR="008515B4" w:rsidRDefault="008515B4" w:rsidP="008515B4">
      <w:pPr>
        <w:spacing w:after="0" w:line="240" w:lineRule="auto"/>
        <w:ind w:firstLine="720"/>
      </w:pPr>
      <w:r>
        <w:t xml:space="preserve">Retained earning </w:t>
      </w:r>
      <w:r>
        <w:tab/>
      </w:r>
      <w:r>
        <w:tab/>
      </w:r>
      <w:r>
        <w:tab/>
      </w:r>
      <w:r>
        <w:tab/>
      </w:r>
      <w:r>
        <w:tab/>
      </w:r>
      <w:r>
        <w:tab/>
      </w:r>
      <w:r w:rsidRPr="00C77308">
        <w:rPr>
          <w:u w:val="single"/>
        </w:rPr>
        <w:t>26,000</w:t>
      </w:r>
      <w:r>
        <w:tab/>
      </w:r>
      <w:r>
        <w:tab/>
      </w:r>
      <w:r>
        <w:tab/>
      </w:r>
      <w:r w:rsidRPr="00C77308">
        <w:rPr>
          <w:u w:val="single"/>
        </w:rPr>
        <w:t>28,000</w:t>
      </w:r>
    </w:p>
    <w:p w:rsidR="008515B4" w:rsidRDefault="008515B4" w:rsidP="008515B4">
      <w:pPr>
        <w:spacing w:after="0" w:line="240" w:lineRule="auto"/>
        <w:ind w:firstLine="720"/>
      </w:pPr>
      <w:r>
        <w:tab/>
      </w:r>
      <w:r>
        <w:tab/>
      </w:r>
      <w:r>
        <w:tab/>
      </w:r>
      <w:r>
        <w:tab/>
      </w:r>
      <w:r>
        <w:tab/>
      </w:r>
      <w:r>
        <w:tab/>
      </w:r>
      <w:r>
        <w:tab/>
      </w:r>
      <w:r>
        <w:tab/>
        <w:t>83,000</w:t>
      </w:r>
      <w:r>
        <w:tab/>
      </w:r>
      <w:r>
        <w:tab/>
      </w:r>
      <w:r>
        <w:tab/>
        <w:t xml:space="preserve">58,000  </w:t>
      </w:r>
      <w:r>
        <w:tab/>
      </w:r>
    </w:p>
    <w:p w:rsidR="008515B4" w:rsidRDefault="008515B4" w:rsidP="008515B4">
      <w:pPr>
        <w:spacing w:after="0" w:line="240" w:lineRule="auto"/>
        <w:ind w:firstLine="720"/>
      </w:pPr>
      <w:r>
        <w:t xml:space="preserve">Current liabilities </w:t>
      </w:r>
    </w:p>
    <w:p w:rsidR="008515B4" w:rsidRDefault="008515B4" w:rsidP="008515B4">
      <w:pPr>
        <w:spacing w:after="0" w:line="240" w:lineRule="auto"/>
        <w:ind w:firstLine="720"/>
      </w:pPr>
      <w:r>
        <w:t>Owed to pong co</w:t>
      </w:r>
    </w:p>
    <w:p w:rsidR="008515B4" w:rsidRDefault="008515B4" w:rsidP="008515B4">
      <w:pPr>
        <w:spacing w:after="0" w:line="240" w:lineRule="auto"/>
        <w:ind w:firstLine="720"/>
      </w:pPr>
      <w:r>
        <w:t>Trade payables</w:t>
      </w:r>
      <w:r>
        <w:tab/>
      </w:r>
      <w:r>
        <w:tab/>
      </w:r>
      <w:r>
        <w:tab/>
      </w:r>
      <w:r>
        <w:tab/>
      </w:r>
      <w:r>
        <w:tab/>
      </w:r>
      <w:r>
        <w:tab/>
      </w:r>
      <w:r>
        <w:tab/>
        <w:t>8,000</w:t>
      </w:r>
      <w:r>
        <w:tab/>
      </w:r>
      <w:r>
        <w:tab/>
      </w:r>
      <w:r>
        <w:tab/>
        <w:t>-</w:t>
      </w:r>
    </w:p>
    <w:p w:rsidR="008515B4" w:rsidRDefault="008515B4" w:rsidP="008515B4">
      <w:pPr>
        <w:spacing w:after="0" w:line="240" w:lineRule="auto"/>
        <w:ind w:firstLine="720"/>
      </w:pPr>
      <w:r>
        <w:tab/>
      </w:r>
      <w:r>
        <w:tab/>
      </w:r>
      <w:r>
        <w:tab/>
      </w:r>
      <w:r>
        <w:tab/>
      </w:r>
      <w:r>
        <w:tab/>
      </w:r>
      <w:r>
        <w:tab/>
      </w:r>
      <w:r>
        <w:tab/>
      </w:r>
      <w:r>
        <w:tab/>
      </w:r>
      <w:r w:rsidRPr="00C77308">
        <w:rPr>
          <w:u w:val="single"/>
        </w:rPr>
        <w:t>10,000</w:t>
      </w:r>
      <w:r>
        <w:tab/>
      </w:r>
      <w:r>
        <w:tab/>
      </w:r>
      <w:r>
        <w:tab/>
      </w:r>
      <w:r w:rsidRPr="00C77308">
        <w:rPr>
          <w:u w:val="single"/>
        </w:rPr>
        <w:t>7,000</w:t>
      </w:r>
    </w:p>
    <w:p w:rsidR="008515B4" w:rsidRDefault="008515B4" w:rsidP="008515B4">
      <w:pPr>
        <w:spacing w:after="0" w:line="240" w:lineRule="auto"/>
        <w:ind w:firstLine="720"/>
      </w:pPr>
      <w:r>
        <w:tab/>
      </w:r>
      <w:r>
        <w:tab/>
      </w:r>
      <w:r>
        <w:tab/>
      </w:r>
      <w:r>
        <w:tab/>
      </w:r>
      <w:r>
        <w:tab/>
      </w:r>
      <w:r>
        <w:tab/>
      </w:r>
      <w:r>
        <w:tab/>
      </w:r>
      <w:r>
        <w:tab/>
      </w:r>
      <w:r w:rsidRPr="00C77308">
        <w:rPr>
          <w:u w:val="single"/>
        </w:rPr>
        <w:t>18,000</w:t>
      </w:r>
      <w:r>
        <w:tab/>
      </w:r>
      <w:r>
        <w:tab/>
      </w:r>
      <w:r>
        <w:tab/>
      </w:r>
      <w:r w:rsidRPr="00C77308">
        <w:rPr>
          <w:u w:val="single"/>
        </w:rPr>
        <w:t>7,000</w:t>
      </w:r>
    </w:p>
    <w:p w:rsidR="008515B4" w:rsidRDefault="008515B4" w:rsidP="008515B4">
      <w:pPr>
        <w:spacing w:after="0" w:line="240" w:lineRule="auto"/>
        <w:ind w:firstLine="720"/>
      </w:pPr>
      <w:r>
        <w:t xml:space="preserve">Total equity and liabilities </w:t>
      </w:r>
      <w:r>
        <w:tab/>
      </w:r>
      <w:r>
        <w:tab/>
      </w:r>
      <w:r>
        <w:tab/>
      </w:r>
      <w:r>
        <w:tab/>
      </w:r>
      <w:r>
        <w:tab/>
      </w:r>
      <w:r w:rsidRPr="00C77308">
        <w:rPr>
          <w:u w:val="double"/>
        </w:rPr>
        <w:t>101,000</w:t>
      </w:r>
      <w:r>
        <w:tab/>
      </w:r>
      <w:r>
        <w:tab/>
      </w:r>
      <w:r w:rsidRPr="00C77308">
        <w:rPr>
          <w:u w:val="double"/>
        </w:rPr>
        <w:t>65,000</w:t>
      </w:r>
      <w:r>
        <w:tab/>
      </w:r>
    </w:p>
    <w:p w:rsidR="008515B4" w:rsidRDefault="008515B4" w:rsidP="008515B4">
      <w:pPr>
        <w:spacing w:after="0" w:line="240" w:lineRule="auto"/>
        <w:ind w:firstLine="720"/>
      </w:pPr>
    </w:p>
    <w:p w:rsidR="008515B4" w:rsidRDefault="008515B4" w:rsidP="008515B4">
      <w:pPr>
        <w:spacing w:after="0" w:line="240" w:lineRule="auto"/>
        <w:ind w:firstLine="720"/>
      </w:pPr>
      <w:r>
        <w:t>Ping co acquired its investment in pong co on 1 july 2015 when the retained earning of pong co stood as $6,000. The agreed consideration was $30,000 cash and a further $ 10,000 on 1 july 2016. Ping co’s cost of capital is 7% . Pong co has an internally-developed brand name- pongo- which was valued at $ 5,000 at the date of acquisition . There have been no changes in the share capital or revalution surplus of pong co since that date. At 30 june 2013 pong co had invoiced Ping Co for goods to the value of $ 2,000 which had not been received by ping co.</w:t>
      </w:r>
    </w:p>
    <w:p w:rsidR="008515B4" w:rsidRDefault="008515B4" w:rsidP="008515B4">
      <w:pPr>
        <w:spacing w:after="0" w:line="240" w:lineRule="auto"/>
        <w:ind w:firstLine="720"/>
      </w:pPr>
    </w:p>
    <w:p w:rsidR="008515B4" w:rsidRDefault="008515B4" w:rsidP="008515B4">
      <w:pPr>
        <w:spacing w:after="0" w:line="240" w:lineRule="auto"/>
        <w:ind w:firstLine="720"/>
      </w:pPr>
      <w:r>
        <w:t>There is no impairment of goodwill. It is group policy to value non-controlling interest at full fair value . At the acquisition date the non-controlling interest was valued at $9,000.</w:t>
      </w:r>
    </w:p>
    <w:p w:rsidR="008515B4" w:rsidRDefault="008515B4" w:rsidP="008515B4">
      <w:pPr>
        <w:spacing w:after="0" w:line="240" w:lineRule="auto"/>
        <w:ind w:firstLine="720"/>
      </w:pPr>
    </w:p>
    <w:p w:rsidR="008515B4" w:rsidRDefault="008515B4" w:rsidP="008515B4">
      <w:pPr>
        <w:spacing w:after="0" w:line="240" w:lineRule="auto"/>
        <w:ind w:firstLine="720"/>
      </w:pPr>
      <w:r>
        <w:t>Prepare the consolidated statement of financial position of ping Co as at 30 june 2008.</w:t>
      </w:r>
    </w:p>
    <w:p w:rsidR="008515B4" w:rsidRDefault="008515B4" w:rsidP="008515B4">
      <w:pPr>
        <w:spacing w:after="0" w:line="240" w:lineRule="auto"/>
        <w:ind w:firstLine="720"/>
      </w:pPr>
    </w:p>
    <w:p w:rsidR="008515B4" w:rsidRDefault="008515B4" w:rsidP="008515B4">
      <w:pPr>
        <w:spacing w:after="0" w:line="240" w:lineRule="auto"/>
        <w:ind w:firstLine="720"/>
      </w:pPr>
    </w:p>
    <w:p w:rsidR="008515B4" w:rsidRPr="00D06382" w:rsidRDefault="008515B4" w:rsidP="008515B4">
      <w:pPr>
        <w:spacing w:after="0" w:line="240" w:lineRule="auto"/>
        <w:rPr>
          <w:b/>
          <w:bCs/>
          <w:sz w:val="28"/>
          <w:szCs w:val="28"/>
        </w:rPr>
      </w:pPr>
      <w:r>
        <w:rPr>
          <w:b/>
          <w:bCs/>
          <w:sz w:val="28"/>
          <w:szCs w:val="28"/>
        </w:rPr>
        <w:t>Answer:</w:t>
      </w:r>
    </w:p>
    <w:p w:rsidR="008515B4" w:rsidRDefault="008515B4" w:rsidP="008515B4">
      <w:pPr>
        <w:pStyle w:val="ListParagraph"/>
        <w:numPr>
          <w:ilvl w:val="0"/>
          <w:numId w:val="50"/>
        </w:numPr>
        <w:spacing w:after="0" w:line="240" w:lineRule="auto"/>
      </w:pPr>
      <w:r>
        <w:t xml:space="preserve"> Calculate goodwill</w:t>
      </w:r>
    </w:p>
    <w:p w:rsidR="008515B4" w:rsidRDefault="008515B4" w:rsidP="008515B4">
      <w:pPr>
        <w:pStyle w:val="ListParagraph"/>
        <w:spacing w:after="0" w:line="240" w:lineRule="auto"/>
      </w:pPr>
    </w:p>
    <w:p w:rsidR="008515B4" w:rsidRDefault="008515B4" w:rsidP="008515B4">
      <w:pPr>
        <w:pStyle w:val="ListParagraph"/>
        <w:spacing w:after="0" w:line="240" w:lineRule="auto"/>
      </w:pPr>
      <w:r>
        <w:t>Good will</w:t>
      </w:r>
    </w:p>
    <w:p w:rsidR="008515B4" w:rsidRDefault="008515B4" w:rsidP="008515B4">
      <w:pPr>
        <w:pStyle w:val="ListParagraph"/>
        <w:spacing w:after="0" w:line="240" w:lineRule="auto"/>
      </w:pPr>
      <w:r>
        <w:tab/>
      </w:r>
      <w:r>
        <w:tab/>
      </w:r>
      <w:r>
        <w:tab/>
      </w:r>
      <w:r>
        <w:tab/>
      </w:r>
      <w:r>
        <w:tab/>
      </w:r>
      <w:r>
        <w:tab/>
      </w:r>
      <w:r>
        <w:tab/>
      </w:r>
      <w:r>
        <w:tab/>
      </w:r>
      <w:r>
        <w:tab/>
        <w:t>Group</w:t>
      </w:r>
    </w:p>
    <w:p w:rsidR="008515B4" w:rsidRDefault="008515B4" w:rsidP="008515B4">
      <w:pPr>
        <w:pStyle w:val="ListParagraph"/>
        <w:spacing w:after="0" w:line="240" w:lineRule="auto"/>
      </w:pPr>
      <w:r>
        <w:tab/>
      </w:r>
      <w:r>
        <w:tab/>
      </w:r>
      <w:r>
        <w:tab/>
      </w:r>
      <w:r>
        <w:tab/>
      </w:r>
      <w:r>
        <w:tab/>
      </w:r>
      <w:r>
        <w:tab/>
      </w:r>
      <w:r>
        <w:tab/>
      </w:r>
      <w:r>
        <w:tab/>
      </w:r>
      <w:r>
        <w:tab/>
        <w:t>$</w:t>
      </w:r>
    </w:p>
    <w:p w:rsidR="008515B4" w:rsidRDefault="008515B4" w:rsidP="008515B4">
      <w:pPr>
        <w:pStyle w:val="ListParagraph"/>
        <w:spacing w:after="0" w:line="240" w:lineRule="auto"/>
      </w:pPr>
      <w:r>
        <w:t>Consideration transferred w2</w:t>
      </w:r>
      <w:r>
        <w:tab/>
      </w:r>
      <w:r>
        <w:tab/>
      </w:r>
      <w:r>
        <w:tab/>
      </w:r>
      <w:r>
        <w:tab/>
      </w:r>
      <w:r>
        <w:tab/>
      </w:r>
      <w:r>
        <w:tab/>
        <w:t>38,734</w:t>
      </w:r>
    </w:p>
    <w:p w:rsidR="008515B4" w:rsidRDefault="008515B4" w:rsidP="008515B4">
      <w:pPr>
        <w:pStyle w:val="ListParagraph"/>
        <w:spacing w:after="0" w:line="240" w:lineRule="auto"/>
      </w:pPr>
      <w:r>
        <w:t>Fair value of nci</w:t>
      </w:r>
      <w:r>
        <w:tab/>
      </w:r>
      <w:r>
        <w:tab/>
      </w:r>
      <w:r>
        <w:tab/>
      </w:r>
      <w:r>
        <w:tab/>
      </w:r>
      <w:r>
        <w:tab/>
      </w:r>
      <w:r>
        <w:tab/>
      </w:r>
      <w:r>
        <w:tab/>
      </w:r>
      <w:r>
        <w:tab/>
        <w:t>9,000</w:t>
      </w:r>
    </w:p>
    <w:p w:rsidR="008515B4" w:rsidRDefault="008515B4" w:rsidP="008515B4">
      <w:pPr>
        <w:pStyle w:val="ListParagraph"/>
        <w:spacing w:after="0" w:line="240" w:lineRule="auto"/>
      </w:pPr>
      <w:r>
        <w:t>Net assets acquired as represted by:</w:t>
      </w:r>
    </w:p>
    <w:p w:rsidR="008515B4" w:rsidRDefault="008515B4" w:rsidP="008515B4">
      <w:pPr>
        <w:pStyle w:val="ListParagraph"/>
        <w:spacing w:after="0" w:line="240" w:lineRule="auto"/>
      </w:pPr>
      <w:r>
        <w:t xml:space="preserve">Ordinary share capital </w:t>
      </w:r>
      <w:r>
        <w:tab/>
      </w:r>
      <w:r>
        <w:tab/>
      </w:r>
      <w:r>
        <w:tab/>
      </w:r>
      <w:r>
        <w:tab/>
      </w:r>
      <w:r>
        <w:tab/>
        <w:t>25,000</w:t>
      </w:r>
    </w:p>
    <w:p w:rsidR="008515B4" w:rsidRDefault="008515B4" w:rsidP="008515B4">
      <w:pPr>
        <w:pStyle w:val="ListParagraph"/>
        <w:spacing w:after="0" w:line="240" w:lineRule="auto"/>
      </w:pPr>
      <w:r>
        <w:t xml:space="preserve">Revalution surplus on acquisition </w:t>
      </w:r>
      <w:r>
        <w:tab/>
      </w:r>
      <w:r>
        <w:tab/>
      </w:r>
      <w:r>
        <w:tab/>
        <w:t>5,000</w:t>
      </w:r>
    </w:p>
    <w:p w:rsidR="008515B4" w:rsidRDefault="008515B4" w:rsidP="008515B4">
      <w:pPr>
        <w:pStyle w:val="ListParagraph"/>
        <w:spacing w:after="0" w:line="240" w:lineRule="auto"/>
      </w:pPr>
      <w:r>
        <w:t xml:space="preserve">Retained earning on acquisition </w:t>
      </w:r>
      <w:r>
        <w:tab/>
      </w:r>
      <w:r>
        <w:tab/>
      </w:r>
      <w:r>
        <w:tab/>
      </w:r>
      <w:r>
        <w:tab/>
        <w:t>6,000</w:t>
      </w:r>
    </w:p>
    <w:p w:rsidR="008515B4" w:rsidRDefault="008515B4" w:rsidP="008515B4">
      <w:pPr>
        <w:pStyle w:val="ListParagraph"/>
        <w:spacing w:after="0" w:line="240" w:lineRule="auto"/>
      </w:pPr>
      <w:r>
        <w:t>Intangible asset-brand name</w:t>
      </w:r>
      <w:r>
        <w:tab/>
      </w:r>
      <w:r>
        <w:tab/>
      </w:r>
      <w:r>
        <w:tab/>
      </w:r>
      <w:r>
        <w:tab/>
        <w:t>5,000</w:t>
      </w:r>
    </w:p>
    <w:p w:rsidR="008515B4" w:rsidRPr="00700AF1" w:rsidRDefault="008515B4" w:rsidP="008515B4">
      <w:pPr>
        <w:pStyle w:val="ListParagraph"/>
        <w:spacing w:after="0" w:line="240" w:lineRule="auto"/>
        <w:rPr>
          <w:u w:val="single"/>
        </w:rPr>
      </w:pPr>
      <w:r>
        <w:tab/>
      </w:r>
      <w:r>
        <w:tab/>
      </w:r>
      <w:r>
        <w:tab/>
      </w:r>
      <w:r>
        <w:tab/>
      </w:r>
      <w:r>
        <w:tab/>
      </w:r>
      <w:r>
        <w:tab/>
      </w:r>
      <w:r>
        <w:tab/>
      </w:r>
      <w:r>
        <w:tab/>
      </w:r>
      <w:r>
        <w:tab/>
      </w:r>
      <w:r w:rsidRPr="00700AF1">
        <w:rPr>
          <w:u w:val="single"/>
        </w:rPr>
        <w:t>41,000</w:t>
      </w:r>
    </w:p>
    <w:p w:rsidR="008515B4" w:rsidRDefault="008515B4" w:rsidP="008515B4">
      <w:pPr>
        <w:pStyle w:val="ListParagraph"/>
        <w:spacing w:after="0" w:line="240" w:lineRule="auto"/>
      </w:pPr>
      <w:r>
        <w:t>Good will</w:t>
      </w:r>
      <w:r>
        <w:tab/>
      </w:r>
      <w:r>
        <w:tab/>
      </w:r>
      <w:r>
        <w:tab/>
      </w:r>
      <w:r>
        <w:tab/>
      </w:r>
      <w:r>
        <w:tab/>
      </w:r>
      <w:r>
        <w:tab/>
      </w:r>
      <w:r>
        <w:tab/>
      </w:r>
      <w:r>
        <w:tab/>
      </w:r>
      <w:r>
        <w:tab/>
      </w:r>
      <w:r w:rsidRPr="00700AF1">
        <w:rPr>
          <w:u w:val="double"/>
        </w:rPr>
        <w:t>6,734</w:t>
      </w:r>
      <w:r w:rsidRPr="00700AF1">
        <w:tab/>
      </w:r>
      <w:r w:rsidRPr="00700AF1">
        <w:tab/>
      </w:r>
    </w:p>
    <w:p w:rsidR="008515B4" w:rsidRDefault="008515B4" w:rsidP="008515B4">
      <w:pPr>
        <w:pStyle w:val="ListParagraph"/>
        <w:spacing w:after="0" w:line="240" w:lineRule="auto"/>
      </w:pPr>
    </w:p>
    <w:p w:rsidR="008515B4" w:rsidRDefault="008515B4" w:rsidP="008515B4">
      <w:pPr>
        <w:pStyle w:val="ListParagraph"/>
        <w:spacing w:after="0" w:line="240" w:lineRule="auto"/>
      </w:pPr>
      <w:r>
        <w:t>This goodwill must be capitalized in the consolidated statement of financial position.</w:t>
      </w:r>
    </w:p>
    <w:p w:rsidR="008515B4" w:rsidRDefault="008515B4" w:rsidP="008515B4">
      <w:pPr>
        <w:pStyle w:val="ListParagraph"/>
        <w:spacing w:after="0" w:line="240" w:lineRule="auto"/>
        <w:rPr>
          <w:b/>
          <w:bCs/>
        </w:rPr>
      </w:pPr>
      <w:r>
        <w:t>2</w:t>
      </w:r>
      <w:r>
        <w:tab/>
      </w:r>
      <w:r w:rsidRPr="00604C0C">
        <w:rPr>
          <w:b/>
          <w:bCs/>
        </w:rPr>
        <w:t>Consideration transferred</w:t>
      </w:r>
    </w:p>
    <w:p w:rsidR="008515B4" w:rsidRDefault="008515B4" w:rsidP="008515B4">
      <w:pPr>
        <w:pStyle w:val="ListParagraph"/>
        <w:spacing w:after="0" w:line="240" w:lineRule="auto"/>
      </w:pPr>
      <w:r>
        <w:tab/>
      </w:r>
      <w:r>
        <w:tab/>
      </w:r>
      <w:r>
        <w:tab/>
      </w:r>
      <w:r>
        <w:tab/>
      </w:r>
      <w:r>
        <w:tab/>
      </w:r>
      <w:r>
        <w:tab/>
      </w:r>
      <w:r>
        <w:tab/>
      </w:r>
      <w:r>
        <w:tab/>
      </w:r>
      <w:r>
        <w:tab/>
        <w:t>$</w:t>
      </w:r>
    </w:p>
    <w:p w:rsidR="008515B4" w:rsidRDefault="008515B4" w:rsidP="008515B4">
      <w:pPr>
        <w:pStyle w:val="ListParagraph"/>
        <w:spacing w:after="0" w:line="240" w:lineRule="auto"/>
      </w:pPr>
      <w:r>
        <w:tab/>
        <w:t>Cash paid</w:t>
      </w:r>
      <w:r>
        <w:tab/>
      </w:r>
      <w:r>
        <w:tab/>
      </w:r>
      <w:r>
        <w:tab/>
      </w:r>
      <w:r>
        <w:tab/>
      </w:r>
      <w:r>
        <w:tab/>
      </w:r>
      <w:r>
        <w:tab/>
      </w:r>
      <w:r>
        <w:tab/>
        <w:t>30,000</w:t>
      </w:r>
    </w:p>
    <w:p w:rsidR="008515B4" w:rsidRDefault="008515B4" w:rsidP="008515B4">
      <w:pPr>
        <w:pStyle w:val="ListParagraph"/>
        <w:spacing w:after="0" w:line="240" w:lineRule="auto"/>
      </w:pPr>
      <w:r>
        <w:tab/>
        <w:t>Fair value of deferred consideration (10,000 * 1/(1.07)</w:t>
      </w:r>
      <w:r>
        <w:tab/>
      </w:r>
      <w:r>
        <w:tab/>
      </w:r>
      <w:r w:rsidRPr="00604C0C">
        <w:rPr>
          <w:u w:val="single"/>
        </w:rPr>
        <w:t>8,734</w:t>
      </w:r>
    </w:p>
    <w:p w:rsidR="008515B4" w:rsidRDefault="008515B4" w:rsidP="008515B4">
      <w:pPr>
        <w:pStyle w:val="ListParagraph"/>
        <w:spacing w:after="0" w:line="240" w:lineRule="auto"/>
      </w:pPr>
      <w:r>
        <w:tab/>
      </w:r>
      <w:r>
        <w:tab/>
      </w:r>
      <w:r>
        <w:tab/>
      </w:r>
      <w:r>
        <w:tab/>
      </w:r>
      <w:r>
        <w:tab/>
      </w:r>
      <w:r>
        <w:tab/>
      </w:r>
      <w:r>
        <w:tab/>
      </w:r>
      <w:r>
        <w:tab/>
      </w:r>
      <w:r>
        <w:tab/>
      </w:r>
      <w:r w:rsidRPr="00604C0C">
        <w:rPr>
          <w:u w:val="double"/>
        </w:rPr>
        <w:t>38,734</w:t>
      </w:r>
      <w:r w:rsidRPr="00604C0C">
        <w:tab/>
      </w:r>
    </w:p>
    <w:p w:rsidR="008515B4" w:rsidRDefault="008515B4" w:rsidP="008515B4">
      <w:pPr>
        <w:pStyle w:val="ListParagraph"/>
        <w:spacing w:after="0" w:line="240" w:lineRule="auto"/>
      </w:pPr>
      <w:r>
        <w:tab/>
      </w:r>
    </w:p>
    <w:p w:rsidR="008515B4" w:rsidRDefault="008515B4" w:rsidP="008515B4">
      <w:pPr>
        <w:pStyle w:val="ListParagraph"/>
        <w:spacing w:after="0" w:line="240" w:lineRule="auto"/>
      </w:pPr>
      <w:r>
        <w:lastRenderedPageBreak/>
        <w:t>Note that the deferred consideration has been discounted at 7% for two year 1 july 2007 to 1 july 2009</w:t>
      </w:r>
    </w:p>
    <w:p w:rsidR="008515B4" w:rsidRDefault="008515B4" w:rsidP="008515B4">
      <w:pPr>
        <w:pStyle w:val="ListParagraph"/>
        <w:spacing w:after="0" w:line="240" w:lineRule="auto"/>
      </w:pPr>
    </w:p>
    <w:p w:rsidR="008515B4" w:rsidRDefault="008515B4" w:rsidP="008515B4">
      <w:pPr>
        <w:pStyle w:val="ListParagraph"/>
        <w:spacing w:after="0" w:line="240" w:lineRule="auto"/>
      </w:pPr>
      <w:r>
        <w:t xml:space="preserve">However at the date of the current financial statement 30, june 2008 the discount for one year has unwound is </w:t>
      </w:r>
    </w:p>
    <w:p w:rsidR="008515B4" w:rsidRDefault="008515B4" w:rsidP="008515B4">
      <w:pPr>
        <w:pStyle w:val="ListParagraph"/>
        <w:spacing w:after="0" w:line="240" w:lineRule="auto"/>
      </w:pPr>
    </w:p>
    <w:p w:rsidR="008515B4" w:rsidRDefault="008515B4" w:rsidP="008515B4">
      <w:pPr>
        <w:pStyle w:val="ListParagraph"/>
        <w:spacing w:after="0" w:line="240" w:lineRule="auto"/>
      </w:pPr>
      <w:r>
        <w:tab/>
      </w:r>
      <w:r>
        <w:tab/>
      </w:r>
      <w:r>
        <w:tab/>
      </w:r>
      <w:r>
        <w:tab/>
      </w:r>
      <w:r>
        <w:tab/>
      </w:r>
      <w:r>
        <w:tab/>
      </w:r>
      <w:r>
        <w:tab/>
      </w:r>
      <w:r>
        <w:tab/>
      </w:r>
      <w:r>
        <w:tab/>
        <w:t>$</w:t>
      </w:r>
    </w:p>
    <w:p w:rsidR="008515B4" w:rsidRDefault="008515B4" w:rsidP="008515B4">
      <w:pPr>
        <w:pStyle w:val="ListParagraph"/>
        <w:spacing w:after="0" w:line="240" w:lineRule="auto"/>
      </w:pPr>
      <w:r>
        <w:t>10,000 * 1/1.07)- 8,734</w:t>
      </w:r>
      <w:r>
        <w:tab/>
      </w:r>
      <w:r>
        <w:tab/>
      </w:r>
      <w:r>
        <w:tab/>
      </w:r>
      <w:r>
        <w:tab/>
      </w:r>
      <w:r>
        <w:tab/>
      </w:r>
      <w:r>
        <w:tab/>
      </w:r>
      <w:r>
        <w:tab/>
        <w:t>612</w:t>
      </w:r>
    </w:p>
    <w:p w:rsidR="008515B4" w:rsidRDefault="008515B4" w:rsidP="008515B4">
      <w:pPr>
        <w:pStyle w:val="ListParagraph"/>
        <w:spacing w:after="0" w:line="240" w:lineRule="auto"/>
      </w:pPr>
      <w:r>
        <w:t>So this amount will be charged to finance costs in the consolidated financial statement and the deferred consideration under liabilities will be shown as $ 9,346 (8,734 +612)</w:t>
      </w:r>
    </w:p>
    <w:p w:rsidR="008515B4" w:rsidRDefault="008515B4" w:rsidP="008515B4">
      <w:pPr>
        <w:pStyle w:val="ListParagraph"/>
        <w:spacing w:after="0" w:line="240" w:lineRule="auto"/>
      </w:pPr>
    </w:p>
    <w:p w:rsidR="008515B4" w:rsidRDefault="008515B4" w:rsidP="008515B4">
      <w:pPr>
        <w:pStyle w:val="ListParagraph"/>
        <w:spacing w:after="0" w:line="240" w:lineRule="auto"/>
      </w:pPr>
      <w:r>
        <w:t>3.</w:t>
      </w:r>
      <w:r>
        <w:tab/>
      </w:r>
      <w:r w:rsidRPr="00832DE1">
        <w:rPr>
          <w:b/>
          <w:bCs/>
        </w:rPr>
        <w:t>Calculate consolidated reserves.</w:t>
      </w:r>
      <w:r>
        <w:t xml:space="preserve">    </w:t>
      </w:r>
    </w:p>
    <w:p w:rsidR="008515B4" w:rsidRDefault="008515B4" w:rsidP="008515B4">
      <w:pPr>
        <w:pStyle w:val="ListParagraph"/>
        <w:spacing w:after="0" w:line="240" w:lineRule="auto"/>
      </w:pPr>
    </w:p>
    <w:p w:rsidR="008515B4" w:rsidRDefault="008515B4" w:rsidP="008515B4">
      <w:pPr>
        <w:pStyle w:val="ListParagraph"/>
        <w:spacing w:after="0" w:line="240" w:lineRule="auto"/>
      </w:pPr>
      <w:r>
        <w:tab/>
        <w:t xml:space="preserve">Consolidated revaluation surplus </w:t>
      </w:r>
    </w:p>
    <w:p w:rsidR="008515B4" w:rsidRDefault="008515B4" w:rsidP="008515B4">
      <w:pPr>
        <w:pStyle w:val="ListParagraph"/>
        <w:spacing w:after="0" w:line="240" w:lineRule="auto"/>
      </w:pPr>
    </w:p>
    <w:p w:rsidR="008515B4" w:rsidRDefault="008515B4" w:rsidP="008515B4">
      <w:pPr>
        <w:pStyle w:val="ListParagraph"/>
        <w:spacing w:after="0" w:line="240" w:lineRule="auto"/>
      </w:pPr>
      <w:r>
        <w:tab/>
      </w:r>
      <w:r>
        <w:tab/>
      </w:r>
      <w:r>
        <w:tab/>
      </w:r>
      <w:r>
        <w:tab/>
      </w:r>
      <w:r>
        <w:tab/>
      </w:r>
      <w:r>
        <w:tab/>
      </w:r>
      <w:r>
        <w:tab/>
      </w:r>
      <w:r>
        <w:tab/>
      </w:r>
      <w:r>
        <w:tab/>
        <w:t>$</w:t>
      </w:r>
    </w:p>
    <w:p w:rsidR="008515B4" w:rsidRDefault="008515B4" w:rsidP="008515B4">
      <w:pPr>
        <w:pStyle w:val="ListParagraph"/>
        <w:spacing w:after="0" w:line="240" w:lineRule="auto"/>
        <w:ind w:firstLine="720"/>
      </w:pPr>
      <w:r>
        <w:t>Ping co.</w:t>
      </w:r>
      <w:r>
        <w:tab/>
      </w:r>
      <w:r>
        <w:tab/>
      </w:r>
      <w:r>
        <w:tab/>
      </w:r>
      <w:r>
        <w:tab/>
      </w:r>
      <w:r>
        <w:tab/>
      </w:r>
      <w:r>
        <w:tab/>
      </w:r>
      <w:r>
        <w:tab/>
      </w:r>
      <w:r>
        <w:tab/>
        <w:t>12,000</w:t>
      </w:r>
    </w:p>
    <w:p w:rsidR="008515B4" w:rsidRDefault="008515B4" w:rsidP="008515B4">
      <w:pPr>
        <w:pStyle w:val="ListParagraph"/>
        <w:spacing w:after="0" w:line="240" w:lineRule="auto"/>
      </w:pPr>
      <w:r>
        <w:tab/>
        <w:t xml:space="preserve">Share of pong co’s post acquisition revalution surplus </w:t>
      </w:r>
      <w:r>
        <w:tab/>
      </w:r>
      <w:r>
        <w:tab/>
        <w:t xml:space="preserve"> -</w:t>
      </w:r>
    </w:p>
    <w:p w:rsidR="008515B4" w:rsidRPr="002E67CB" w:rsidRDefault="008515B4" w:rsidP="008515B4">
      <w:pPr>
        <w:pStyle w:val="ListParagraph"/>
        <w:spacing w:after="0" w:line="240" w:lineRule="auto"/>
        <w:rPr>
          <w:u w:val="single"/>
        </w:rPr>
      </w:pPr>
      <w:r>
        <w:tab/>
      </w:r>
      <w:r>
        <w:tab/>
      </w:r>
      <w:r>
        <w:tab/>
      </w:r>
      <w:r>
        <w:tab/>
      </w:r>
      <w:r>
        <w:tab/>
      </w:r>
      <w:r>
        <w:tab/>
      </w:r>
      <w:r>
        <w:tab/>
      </w:r>
      <w:r>
        <w:tab/>
      </w:r>
      <w:r>
        <w:tab/>
      </w:r>
      <w:r w:rsidRPr="002E67CB">
        <w:rPr>
          <w:u w:val="single"/>
        </w:rPr>
        <w:t xml:space="preserve">12,000 </w:t>
      </w:r>
      <w:r w:rsidRPr="002E67CB">
        <w:rPr>
          <w:u w:val="single"/>
        </w:rPr>
        <w:tab/>
      </w:r>
    </w:p>
    <w:p w:rsidR="008515B4" w:rsidRDefault="008515B4" w:rsidP="008515B4">
      <w:pPr>
        <w:pStyle w:val="ListParagraph"/>
        <w:spacing w:after="0" w:line="240" w:lineRule="auto"/>
      </w:pPr>
      <w:r w:rsidRPr="00604C0C">
        <w:tab/>
      </w:r>
    </w:p>
    <w:p w:rsidR="008515B4" w:rsidRDefault="008515B4" w:rsidP="008515B4">
      <w:pPr>
        <w:pStyle w:val="ListParagraph"/>
        <w:spacing w:after="0" w:line="240" w:lineRule="auto"/>
      </w:pPr>
      <w:r>
        <w:t xml:space="preserve">Consolidated retained earning </w:t>
      </w:r>
      <w:r>
        <w:tab/>
      </w:r>
    </w:p>
    <w:p w:rsidR="008515B4" w:rsidRDefault="008515B4" w:rsidP="008515B4">
      <w:pPr>
        <w:pStyle w:val="ListParagraph"/>
        <w:spacing w:after="0" w:line="240" w:lineRule="auto"/>
      </w:pPr>
      <w:r>
        <w:tab/>
      </w:r>
      <w:r>
        <w:tab/>
      </w:r>
      <w:r>
        <w:tab/>
      </w:r>
      <w:r>
        <w:tab/>
      </w:r>
      <w:r>
        <w:tab/>
      </w:r>
      <w:r>
        <w:tab/>
      </w:r>
      <w:r>
        <w:tab/>
        <w:t xml:space="preserve">Ping </w:t>
      </w:r>
      <w:r>
        <w:tab/>
      </w:r>
      <w:r>
        <w:tab/>
        <w:t>Pong</w:t>
      </w:r>
    </w:p>
    <w:p w:rsidR="008515B4" w:rsidRDefault="008515B4" w:rsidP="008515B4">
      <w:pPr>
        <w:pStyle w:val="ListParagraph"/>
        <w:spacing w:after="0" w:line="240" w:lineRule="auto"/>
      </w:pPr>
      <w:r>
        <w:tab/>
      </w:r>
      <w:r>
        <w:tab/>
      </w:r>
      <w:r>
        <w:tab/>
      </w:r>
      <w:r>
        <w:tab/>
      </w:r>
      <w:r>
        <w:tab/>
      </w:r>
      <w:r>
        <w:tab/>
      </w:r>
      <w:r>
        <w:tab/>
        <w:t>$</w:t>
      </w:r>
      <w:r>
        <w:tab/>
      </w:r>
      <w:r>
        <w:tab/>
        <w:t>$</w:t>
      </w:r>
    </w:p>
    <w:p w:rsidR="008515B4" w:rsidRDefault="008515B4" w:rsidP="008515B4">
      <w:pPr>
        <w:pStyle w:val="ListParagraph"/>
        <w:spacing w:after="0" w:line="240" w:lineRule="auto"/>
      </w:pPr>
      <w:r>
        <w:t xml:space="preserve">Retained earning per question </w:t>
      </w:r>
      <w:r>
        <w:tab/>
      </w:r>
      <w:r>
        <w:tab/>
      </w:r>
      <w:r>
        <w:tab/>
      </w:r>
      <w:r>
        <w:tab/>
        <w:t>26,000</w:t>
      </w:r>
      <w:r>
        <w:tab/>
      </w:r>
      <w:r>
        <w:tab/>
        <w:t>28,000</w:t>
      </w:r>
    </w:p>
    <w:p w:rsidR="008515B4" w:rsidRDefault="008515B4" w:rsidP="008515B4">
      <w:pPr>
        <w:pStyle w:val="ListParagraph"/>
        <w:spacing w:after="0" w:line="240" w:lineRule="auto"/>
      </w:pPr>
      <w:r>
        <w:t xml:space="preserve">Less pre-acquistion </w:t>
      </w:r>
      <w:r>
        <w:tab/>
      </w:r>
      <w:r>
        <w:tab/>
      </w:r>
      <w:r>
        <w:tab/>
      </w:r>
      <w:r>
        <w:tab/>
      </w:r>
      <w:r>
        <w:tab/>
      </w:r>
      <w:r>
        <w:tab/>
      </w:r>
      <w:r>
        <w:tab/>
        <w:t>6,000</w:t>
      </w:r>
    </w:p>
    <w:p w:rsidR="008515B4" w:rsidRDefault="008515B4" w:rsidP="008515B4">
      <w:pPr>
        <w:pStyle w:val="ListParagraph"/>
        <w:spacing w:after="0" w:line="240" w:lineRule="auto"/>
      </w:pPr>
      <w:r>
        <w:t>Discount unwound – finance costs</w:t>
      </w:r>
      <w:r>
        <w:tab/>
      </w:r>
      <w:r>
        <w:tab/>
      </w:r>
      <w:r>
        <w:tab/>
        <w:t>612</w:t>
      </w:r>
      <w:r>
        <w:tab/>
      </w:r>
      <w:r>
        <w:tab/>
        <w:t>22,000</w:t>
      </w:r>
    </w:p>
    <w:p w:rsidR="008515B4" w:rsidRDefault="008515B4" w:rsidP="008515B4">
      <w:pPr>
        <w:pStyle w:val="ListParagraph"/>
        <w:spacing w:after="0" w:line="240" w:lineRule="auto"/>
      </w:pPr>
      <w:r>
        <w:t>Share of pong :80% x $ 22,000</w:t>
      </w:r>
      <w:r>
        <w:tab/>
      </w:r>
      <w:r>
        <w:tab/>
      </w:r>
      <w:r>
        <w:tab/>
      </w:r>
      <w:r>
        <w:tab/>
      </w:r>
      <w:r w:rsidRPr="00EC4876">
        <w:rPr>
          <w:u w:val="single"/>
        </w:rPr>
        <w:t>17,600</w:t>
      </w:r>
    </w:p>
    <w:p w:rsidR="008515B4" w:rsidRDefault="008515B4" w:rsidP="008515B4">
      <w:pPr>
        <w:pStyle w:val="ListParagraph"/>
        <w:spacing w:after="0" w:line="240" w:lineRule="auto"/>
        <w:rPr>
          <w:u w:val="double"/>
        </w:rPr>
      </w:pPr>
      <w:r>
        <w:tab/>
      </w:r>
      <w:r>
        <w:tab/>
      </w:r>
      <w:r>
        <w:tab/>
      </w:r>
      <w:r>
        <w:tab/>
      </w:r>
      <w:r>
        <w:tab/>
      </w:r>
      <w:r>
        <w:tab/>
      </w:r>
      <w:r>
        <w:tab/>
      </w:r>
      <w:r w:rsidRPr="00EC4876">
        <w:rPr>
          <w:u w:val="double"/>
        </w:rPr>
        <w:t>42,988</w:t>
      </w:r>
    </w:p>
    <w:p w:rsidR="008515B4" w:rsidRDefault="008515B4" w:rsidP="008515B4">
      <w:pPr>
        <w:pStyle w:val="ListParagraph"/>
        <w:spacing w:after="0" w:line="240" w:lineRule="auto"/>
        <w:rPr>
          <w:u w:val="double"/>
        </w:rPr>
      </w:pPr>
    </w:p>
    <w:p w:rsidR="008515B4" w:rsidRDefault="008515B4" w:rsidP="008515B4">
      <w:pPr>
        <w:pStyle w:val="ListParagraph"/>
        <w:spacing w:after="0" w:line="240" w:lineRule="auto"/>
        <w:rPr>
          <w:b/>
          <w:bCs/>
        </w:rPr>
      </w:pPr>
      <w:r w:rsidRPr="00771805">
        <w:t>4.</w:t>
      </w:r>
      <w:r>
        <w:tab/>
      </w:r>
      <w:r w:rsidRPr="00EC4876">
        <w:rPr>
          <w:b/>
          <w:bCs/>
        </w:rPr>
        <w:t>Calculate non-controlling interest at year end</w:t>
      </w:r>
    </w:p>
    <w:p w:rsidR="008515B4" w:rsidRDefault="008515B4" w:rsidP="008515B4">
      <w:pPr>
        <w:pStyle w:val="ListParagraph"/>
        <w:spacing w:after="0" w:line="240" w:lineRule="auto"/>
        <w:rPr>
          <w:b/>
          <w:bCs/>
        </w:rPr>
      </w:pPr>
    </w:p>
    <w:p w:rsidR="008515B4" w:rsidRDefault="008515B4" w:rsidP="008515B4">
      <w:pPr>
        <w:pStyle w:val="ListParagraph"/>
        <w:spacing w:after="0" w:line="240" w:lineRule="auto"/>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t>$</w:t>
      </w:r>
    </w:p>
    <w:p w:rsidR="008515B4" w:rsidRDefault="008515B4" w:rsidP="008515B4">
      <w:pPr>
        <w:pStyle w:val="ListParagraph"/>
        <w:spacing w:after="0" w:line="240" w:lineRule="auto"/>
      </w:pPr>
      <w:r>
        <w:rPr>
          <w:b/>
          <w:bCs/>
        </w:rPr>
        <w:tab/>
      </w:r>
      <w:r w:rsidRPr="00295597">
        <w:t xml:space="preserve">Fair value </w:t>
      </w:r>
      <w:r>
        <w:t xml:space="preserve">of non-controlling inetest </w:t>
      </w:r>
      <w:r>
        <w:tab/>
      </w:r>
      <w:r>
        <w:tab/>
      </w:r>
      <w:r>
        <w:tab/>
        <w:t xml:space="preserve"> </w:t>
      </w:r>
      <w:r>
        <w:tab/>
        <w:t>9,000</w:t>
      </w:r>
    </w:p>
    <w:p w:rsidR="008515B4" w:rsidRDefault="008515B4" w:rsidP="008515B4">
      <w:pPr>
        <w:pStyle w:val="ListParagraph"/>
        <w:spacing w:after="0" w:line="240" w:lineRule="auto"/>
      </w:pPr>
      <w:r>
        <w:tab/>
        <w:t>Share of post – acquisition earning (22,000 X 20%)</w:t>
      </w:r>
      <w:r>
        <w:tab/>
      </w:r>
      <w:r>
        <w:tab/>
      </w:r>
      <w:r w:rsidRPr="005B24F3">
        <w:rPr>
          <w:u w:val="single"/>
        </w:rPr>
        <w:t>4,400</w:t>
      </w:r>
    </w:p>
    <w:p w:rsidR="008515B4" w:rsidRDefault="008515B4" w:rsidP="008515B4">
      <w:pPr>
        <w:pStyle w:val="ListParagraph"/>
        <w:spacing w:after="0" w:line="240" w:lineRule="auto"/>
        <w:rPr>
          <w:u w:val="single"/>
        </w:rPr>
      </w:pPr>
      <w:r>
        <w:tab/>
      </w:r>
      <w:r>
        <w:tab/>
      </w:r>
      <w:r>
        <w:tab/>
      </w:r>
      <w:r>
        <w:tab/>
      </w:r>
      <w:r>
        <w:tab/>
      </w:r>
      <w:r>
        <w:tab/>
      </w:r>
      <w:r>
        <w:tab/>
      </w:r>
      <w:r>
        <w:tab/>
      </w:r>
      <w:r>
        <w:tab/>
      </w:r>
      <w:r w:rsidRPr="005B24F3">
        <w:rPr>
          <w:u w:val="single"/>
        </w:rPr>
        <w:t>13,400</w:t>
      </w:r>
    </w:p>
    <w:p w:rsidR="008515B4" w:rsidRDefault="008515B4" w:rsidP="008515B4">
      <w:pPr>
        <w:pStyle w:val="ListParagraph"/>
        <w:spacing w:after="0" w:line="240" w:lineRule="auto"/>
        <w:rPr>
          <w:u w:val="single"/>
        </w:rPr>
      </w:pPr>
    </w:p>
    <w:p w:rsidR="008515B4" w:rsidRPr="00771805" w:rsidRDefault="008515B4" w:rsidP="008515B4">
      <w:pPr>
        <w:pStyle w:val="ListParagraph"/>
        <w:spacing w:after="0" w:line="240" w:lineRule="auto"/>
      </w:pPr>
      <w:r w:rsidRPr="00771805">
        <w:t>5.</w:t>
      </w:r>
      <w:r>
        <w:tab/>
      </w:r>
      <w:r w:rsidRPr="00771805">
        <w:rPr>
          <w:b/>
          <w:bCs/>
        </w:rPr>
        <w:t>Agree current accounts</w:t>
      </w:r>
      <w:r>
        <w:t xml:space="preserve">  </w:t>
      </w:r>
    </w:p>
    <w:p w:rsidR="008515B4" w:rsidRPr="005B24F3" w:rsidRDefault="008515B4" w:rsidP="008515B4">
      <w:pPr>
        <w:pStyle w:val="ListParagraph"/>
        <w:spacing w:after="0" w:line="240" w:lineRule="auto"/>
        <w:rPr>
          <w:u w:val="single"/>
        </w:rPr>
      </w:pPr>
    </w:p>
    <w:p w:rsidR="008515B4" w:rsidRDefault="008515B4" w:rsidP="008515B4">
      <w:pPr>
        <w:pStyle w:val="ListParagraph"/>
        <w:spacing w:after="0" w:line="240" w:lineRule="auto"/>
      </w:pPr>
      <w:r>
        <w:tab/>
        <w:t>Ping co has goods in transit of $2,000 making its total inventory $3,000+$2,000=$5,000 and its liability to pong co $8,000+ $10,000.</w:t>
      </w:r>
    </w:p>
    <w:p w:rsidR="008515B4" w:rsidRDefault="008515B4" w:rsidP="008515B4">
      <w:pPr>
        <w:pStyle w:val="ListParagraph"/>
        <w:spacing w:after="0" w:line="240" w:lineRule="auto"/>
      </w:pPr>
      <w:r>
        <w:tab/>
        <w:t>Cancel common items.these are the current accounts between the two companies of $10,000 each.</w:t>
      </w:r>
    </w:p>
    <w:p w:rsidR="008515B4" w:rsidRDefault="008515B4" w:rsidP="008515B4">
      <w:pPr>
        <w:pStyle w:val="ListParagraph"/>
        <w:spacing w:after="0" w:line="240" w:lineRule="auto"/>
        <w:rPr>
          <w:b/>
          <w:bCs/>
        </w:rPr>
      </w:pPr>
      <w:r>
        <w:t>6.</w:t>
      </w:r>
      <w:r>
        <w:tab/>
      </w:r>
      <w:r w:rsidRPr="00771805">
        <w:rPr>
          <w:b/>
          <w:bCs/>
        </w:rPr>
        <w:t>Prepare the consolidated statement of financial position.</w:t>
      </w:r>
    </w:p>
    <w:p w:rsidR="008515B4" w:rsidRDefault="008515B4" w:rsidP="008515B4">
      <w:pPr>
        <w:pStyle w:val="ListParagraph"/>
        <w:spacing w:after="0" w:line="240" w:lineRule="auto"/>
      </w:pPr>
      <w:r>
        <w:tab/>
      </w:r>
    </w:p>
    <w:p w:rsidR="008515B4" w:rsidRDefault="008515B4" w:rsidP="008515B4">
      <w:pPr>
        <w:pStyle w:val="ListParagraph"/>
        <w:spacing w:after="0" w:line="240" w:lineRule="auto"/>
      </w:pPr>
      <w:r>
        <w:tab/>
        <w:t xml:space="preserve">Ping co </w:t>
      </w:r>
    </w:p>
    <w:p w:rsidR="008515B4" w:rsidRDefault="008515B4" w:rsidP="008515B4">
      <w:pPr>
        <w:pStyle w:val="ListParagraph"/>
        <w:spacing w:after="0" w:line="240" w:lineRule="auto"/>
      </w:pPr>
      <w:r>
        <w:tab/>
        <w:t>Consolidated statement of financial position as at 30 june 2008.</w:t>
      </w:r>
    </w:p>
    <w:p w:rsidR="008515B4" w:rsidRDefault="008515B4" w:rsidP="008515B4">
      <w:pPr>
        <w:pStyle w:val="ListParagraph"/>
        <w:spacing w:after="0" w:line="240" w:lineRule="auto"/>
      </w:pPr>
      <w:r>
        <w:lastRenderedPageBreak/>
        <w:tab/>
      </w:r>
      <w:r>
        <w:tab/>
      </w:r>
      <w:r>
        <w:tab/>
      </w:r>
      <w:r>
        <w:tab/>
      </w:r>
      <w:r>
        <w:tab/>
      </w:r>
      <w:r>
        <w:tab/>
      </w:r>
      <w:r>
        <w:tab/>
      </w:r>
      <w:r>
        <w:tab/>
      </w:r>
      <w:r>
        <w:tab/>
        <w:t>$</w:t>
      </w:r>
      <w:r>
        <w:tab/>
      </w:r>
      <w:r>
        <w:tab/>
        <w:t>$</w:t>
      </w:r>
    </w:p>
    <w:p w:rsidR="008515B4" w:rsidRDefault="008515B4" w:rsidP="008515B4">
      <w:pPr>
        <w:pStyle w:val="ListParagraph"/>
        <w:spacing w:after="0" w:line="240" w:lineRule="auto"/>
      </w:pPr>
      <w:r>
        <w:tab/>
        <w:t>Assets</w:t>
      </w:r>
    </w:p>
    <w:p w:rsidR="008515B4" w:rsidRDefault="008515B4" w:rsidP="008515B4">
      <w:pPr>
        <w:pStyle w:val="ListParagraph"/>
        <w:spacing w:after="0" w:line="240" w:lineRule="auto"/>
      </w:pPr>
      <w:r>
        <w:tab/>
        <w:t>Non-current assets</w:t>
      </w:r>
      <w:r>
        <w:tab/>
      </w:r>
      <w:r>
        <w:tab/>
      </w:r>
      <w:r>
        <w:tab/>
      </w:r>
    </w:p>
    <w:p w:rsidR="008515B4" w:rsidRDefault="008515B4" w:rsidP="008515B4">
      <w:pPr>
        <w:pStyle w:val="ListParagraph"/>
        <w:spacing w:after="0" w:line="240" w:lineRule="auto"/>
      </w:pPr>
      <w:r>
        <w:tab/>
        <w:t>Property, plant and equipment (50,000+40,000)</w:t>
      </w:r>
      <w:r>
        <w:tab/>
      </w:r>
      <w:r>
        <w:tab/>
      </w:r>
      <w:r>
        <w:tab/>
      </w:r>
      <w:r>
        <w:tab/>
      </w:r>
      <w:r>
        <w:tab/>
        <w:t>90,000</w:t>
      </w:r>
    </w:p>
    <w:p w:rsidR="008515B4" w:rsidRDefault="008515B4" w:rsidP="008515B4">
      <w:pPr>
        <w:pStyle w:val="ListParagraph"/>
        <w:spacing w:after="0" w:line="240" w:lineRule="auto"/>
      </w:pPr>
      <w:r>
        <w:tab/>
        <w:t>Intangible assets: goodwill w1</w:t>
      </w:r>
      <w:r>
        <w:tab/>
      </w:r>
      <w:r>
        <w:tab/>
      </w:r>
      <w:r>
        <w:tab/>
      </w:r>
      <w:r>
        <w:tab/>
      </w:r>
      <w:r>
        <w:tab/>
      </w:r>
      <w:r>
        <w:tab/>
      </w:r>
      <w:r>
        <w:tab/>
        <w:t>6,734</w:t>
      </w:r>
    </w:p>
    <w:p w:rsidR="008515B4" w:rsidRDefault="008515B4" w:rsidP="008515B4">
      <w:pPr>
        <w:pStyle w:val="ListParagraph"/>
        <w:spacing w:after="0" w:line="240" w:lineRule="auto"/>
      </w:pPr>
      <w:r>
        <w:tab/>
      </w:r>
      <w:r>
        <w:tab/>
      </w:r>
      <w:r>
        <w:tab/>
      </w:r>
      <w:r>
        <w:tab/>
        <w:t>Brand name</w:t>
      </w:r>
      <w:r>
        <w:tab/>
      </w:r>
      <w:r>
        <w:tab/>
      </w:r>
      <w:r>
        <w:tab/>
      </w:r>
      <w:r>
        <w:tab/>
      </w:r>
      <w:r>
        <w:tab/>
      </w:r>
      <w:r>
        <w:tab/>
        <w:t>5,000</w:t>
      </w:r>
    </w:p>
    <w:p w:rsidR="008515B4" w:rsidRDefault="008515B4" w:rsidP="008515B4">
      <w:pPr>
        <w:pStyle w:val="ListParagraph"/>
        <w:spacing w:after="0" w:line="240" w:lineRule="auto"/>
      </w:pPr>
      <w:r>
        <w:tab/>
        <w:t xml:space="preserve">Current assets </w:t>
      </w:r>
      <w:r>
        <w:tab/>
      </w:r>
      <w:r>
        <w:tab/>
      </w:r>
      <w:r>
        <w:tab/>
      </w:r>
      <w:r>
        <w:tab/>
      </w:r>
      <w:r>
        <w:tab/>
      </w:r>
      <w:r>
        <w:tab/>
      </w:r>
      <w:r>
        <w:tab/>
      </w:r>
    </w:p>
    <w:p w:rsidR="008515B4" w:rsidRDefault="008515B4" w:rsidP="008515B4">
      <w:pPr>
        <w:pStyle w:val="ListParagraph"/>
        <w:spacing w:after="0" w:line="240" w:lineRule="auto"/>
      </w:pPr>
      <w:r>
        <w:tab/>
        <w:t>Inventories (5,000 w5)+8,000</w:t>
      </w:r>
      <w:r>
        <w:tab/>
      </w:r>
      <w:r>
        <w:tab/>
      </w:r>
      <w:r>
        <w:tab/>
      </w:r>
      <w:r>
        <w:tab/>
        <w:t xml:space="preserve"> </w:t>
      </w:r>
      <w:r>
        <w:tab/>
        <w:t>13,000</w:t>
      </w:r>
    </w:p>
    <w:p w:rsidR="008515B4" w:rsidRDefault="008515B4" w:rsidP="008515B4">
      <w:pPr>
        <w:pStyle w:val="ListParagraph"/>
        <w:spacing w:after="0" w:line="240" w:lineRule="auto"/>
      </w:pPr>
      <w:r>
        <w:tab/>
        <w:t>Receivables 16,000+7,000</w:t>
      </w:r>
      <w:r>
        <w:tab/>
      </w:r>
      <w:r>
        <w:tab/>
      </w:r>
      <w:r>
        <w:tab/>
      </w:r>
      <w:r>
        <w:tab/>
      </w:r>
      <w:r>
        <w:tab/>
        <w:t>23,000</w:t>
      </w:r>
    </w:p>
    <w:p w:rsidR="008515B4" w:rsidRDefault="008515B4" w:rsidP="008515B4">
      <w:pPr>
        <w:pStyle w:val="ListParagraph"/>
        <w:spacing w:after="0" w:line="240" w:lineRule="auto"/>
      </w:pPr>
      <w:r>
        <w:tab/>
        <w:t>Cash</w:t>
      </w:r>
      <w:r>
        <w:tab/>
      </w:r>
      <w:r>
        <w:tab/>
      </w:r>
      <w:r>
        <w:tab/>
      </w:r>
      <w:r>
        <w:tab/>
      </w:r>
      <w:r>
        <w:tab/>
      </w:r>
      <w:r>
        <w:tab/>
      </w:r>
      <w:r>
        <w:tab/>
      </w:r>
      <w:r>
        <w:tab/>
        <w:t>2,000</w:t>
      </w:r>
    </w:p>
    <w:p w:rsidR="008515B4" w:rsidRDefault="008515B4" w:rsidP="008515B4">
      <w:pPr>
        <w:pStyle w:val="ListParagraph"/>
        <w:spacing w:after="0" w:line="240" w:lineRule="auto"/>
      </w:pPr>
      <w:r>
        <w:tab/>
      </w:r>
      <w:r>
        <w:tab/>
      </w:r>
      <w:r>
        <w:tab/>
      </w:r>
      <w:r>
        <w:tab/>
      </w:r>
      <w:r>
        <w:tab/>
      </w:r>
      <w:r>
        <w:tab/>
      </w:r>
      <w:r>
        <w:tab/>
      </w:r>
      <w:r>
        <w:tab/>
      </w:r>
      <w:r>
        <w:tab/>
      </w:r>
      <w:r>
        <w:tab/>
      </w:r>
      <w:r>
        <w:tab/>
        <w:t>38,000</w:t>
      </w:r>
    </w:p>
    <w:p w:rsidR="008515B4" w:rsidRDefault="008515B4" w:rsidP="008515B4">
      <w:pPr>
        <w:pStyle w:val="ListParagraph"/>
        <w:spacing w:after="0" w:line="240" w:lineRule="auto"/>
        <w:rPr>
          <w:u w:val="double"/>
        </w:rPr>
      </w:pPr>
      <w:r>
        <w:tab/>
      </w:r>
      <w:r>
        <w:tab/>
      </w:r>
      <w:r>
        <w:tab/>
      </w:r>
      <w:r>
        <w:tab/>
      </w:r>
      <w:r>
        <w:tab/>
      </w:r>
      <w:r>
        <w:tab/>
      </w:r>
      <w:r>
        <w:tab/>
      </w:r>
      <w:r>
        <w:tab/>
      </w:r>
      <w:r>
        <w:tab/>
      </w:r>
      <w:r>
        <w:tab/>
      </w:r>
      <w:r>
        <w:tab/>
      </w:r>
      <w:r w:rsidRPr="006F36B7">
        <w:rPr>
          <w:u w:val="double"/>
        </w:rPr>
        <w:t>139,734</w:t>
      </w:r>
    </w:p>
    <w:p w:rsidR="008515B4" w:rsidRDefault="008515B4" w:rsidP="008515B4">
      <w:pPr>
        <w:pStyle w:val="ListParagraph"/>
        <w:spacing w:after="0" w:line="240" w:lineRule="auto"/>
        <w:rPr>
          <w:u w:val="double"/>
        </w:rPr>
      </w:pPr>
    </w:p>
    <w:p w:rsidR="008515B4" w:rsidRDefault="008515B4" w:rsidP="008515B4">
      <w:pPr>
        <w:pStyle w:val="ListParagraph"/>
        <w:spacing w:after="0" w:line="240" w:lineRule="auto"/>
      </w:pPr>
    </w:p>
    <w:p w:rsidR="008515B4" w:rsidRDefault="008515B4" w:rsidP="008515B4">
      <w:pPr>
        <w:pStyle w:val="ListParagraph"/>
        <w:spacing w:after="0" w:line="240" w:lineRule="auto"/>
        <w:ind w:firstLine="720"/>
      </w:pPr>
      <w:r>
        <w:t>Total assets</w:t>
      </w:r>
    </w:p>
    <w:p w:rsidR="008515B4" w:rsidRDefault="008515B4" w:rsidP="008515B4">
      <w:pPr>
        <w:pStyle w:val="ListParagraph"/>
        <w:spacing w:after="0" w:line="240" w:lineRule="auto"/>
      </w:pPr>
      <w:r>
        <w:tab/>
      </w:r>
    </w:p>
    <w:p w:rsidR="008515B4" w:rsidRDefault="008515B4" w:rsidP="008515B4">
      <w:pPr>
        <w:pStyle w:val="ListParagraph"/>
        <w:spacing w:after="0" w:line="240" w:lineRule="auto"/>
      </w:pPr>
      <w:r>
        <w:tab/>
        <w:t xml:space="preserve">Equity and liabilities </w:t>
      </w:r>
    </w:p>
    <w:p w:rsidR="008515B4" w:rsidRDefault="008515B4" w:rsidP="008515B4">
      <w:pPr>
        <w:pStyle w:val="ListParagraph"/>
        <w:spacing w:after="0" w:line="240" w:lineRule="auto"/>
      </w:pPr>
      <w:r>
        <w:tab/>
        <w:t xml:space="preserve">Equity </w:t>
      </w:r>
    </w:p>
    <w:p w:rsidR="008515B4" w:rsidRDefault="008515B4" w:rsidP="008515B4">
      <w:pPr>
        <w:pStyle w:val="ListParagraph"/>
        <w:spacing w:after="0" w:line="240" w:lineRule="auto"/>
      </w:pPr>
      <w:r>
        <w:tab/>
        <w:t xml:space="preserve">Ordinary shares of $1 each </w:t>
      </w:r>
      <w:r>
        <w:tab/>
      </w:r>
      <w:r>
        <w:tab/>
      </w:r>
      <w:r>
        <w:tab/>
      </w:r>
      <w:r>
        <w:tab/>
      </w:r>
      <w:r>
        <w:tab/>
        <w:t>45,000</w:t>
      </w:r>
    </w:p>
    <w:p w:rsidR="008515B4" w:rsidRDefault="008515B4" w:rsidP="008515B4">
      <w:pPr>
        <w:pStyle w:val="ListParagraph"/>
        <w:spacing w:after="0" w:line="240" w:lineRule="auto"/>
      </w:pPr>
      <w:r>
        <w:tab/>
        <w:t>Revolution surplus w3</w:t>
      </w:r>
      <w:r>
        <w:tab/>
      </w:r>
      <w:r>
        <w:tab/>
      </w:r>
      <w:r>
        <w:tab/>
      </w:r>
      <w:r>
        <w:tab/>
      </w:r>
      <w:r>
        <w:tab/>
      </w:r>
      <w:r>
        <w:tab/>
        <w:t>12,000</w:t>
      </w:r>
    </w:p>
    <w:p w:rsidR="008515B4" w:rsidRDefault="008515B4" w:rsidP="008515B4">
      <w:pPr>
        <w:pStyle w:val="ListParagraph"/>
        <w:spacing w:after="0" w:line="240" w:lineRule="auto"/>
      </w:pPr>
      <w:r>
        <w:tab/>
        <w:t>Retained earnings w3</w:t>
      </w:r>
      <w:r>
        <w:tab/>
      </w:r>
      <w:r>
        <w:tab/>
      </w:r>
      <w:r>
        <w:tab/>
      </w:r>
      <w:r>
        <w:tab/>
      </w:r>
      <w:r>
        <w:tab/>
      </w:r>
      <w:r>
        <w:tab/>
        <w:t>42,988</w:t>
      </w:r>
    </w:p>
    <w:p w:rsidR="008515B4" w:rsidRDefault="008515B4" w:rsidP="008515B4">
      <w:pPr>
        <w:pStyle w:val="ListParagraph"/>
        <w:spacing w:after="0" w:line="240" w:lineRule="auto"/>
      </w:pPr>
      <w:r>
        <w:tab/>
      </w:r>
      <w:r>
        <w:tab/>
      </w:r>
      <w:r>
        <w:tab/>
      </w:r>
      <w:r>
        <w:tab/>
      </w:r>
      <w:r>
        <w:tab/>
      </w:r>
      <w:r>
        <w:tab/>
      </w:r>
      <w:r>
        <w:tab/>
      </w:r>
      <w:r>
        <w:tab/>
      </w:r>
      <w:r>
        <w:tab/>
      </w:r>
      <w:r>
        <w:tab/>
      </w:r>
      <w:r>
        <w:tab/>
        <w:t>99,988</w:t>
      </w:r>
    </w:p>
    <w:p w:rsidR="008515B4" w:rsidRDefault="008515B4" w:rsidP="008515B4">
      <w:pPr>
        <w:pStyle w:val="ListParagraph"/>
        <w:spacing w:after="0" w:line="240" w:lineRule="auto"/>
      </w:pPr>
      <w:r>
        <w:tab/>
      </w:r>
      <w:r>
        <w:tab/>
      </w:r>
      <w:r>
        <w:tab/>
      </w:r>
      <w:r>
        <w:tab/>
      </w:r>
      <w:r>
        <w:tab/>
      </w:r>
      <w:r>
        <w:tab/>
      </w:r>
      <w:r>
        <w:tab/>
      </w:r>
      <w:r>
        <w:tab/>
      </w:r>
      <w:r>
        <w:tab/>
      </w:r>
      <w:r>
        <w:tab/>
      </w:r>
      <w:r>
        <w:tab/>
        <w:t>13,400</w:t>
      </w:r>
    </w:p>
    <w:p w:rsidR="008515B4" w:rsidRDefault="008515B4" w:rsidP="008515B4">
      <w:pPr>
        <w:pStyle w:val="ListParagraph"/>
        <w:spacing w:after="0" w:line="240" w:lineRule="auto"/>
        <w:rPr>
          <w:u w:val="double"/>
        </w:rPr>
      </w:pPr>
      <w:r>
        <w:tab/>
      </w:r>
      <w:r>
        <w:tab/>
      </w:r>
      <w:r>
        <w:tab/>
      </w:r>
      <w:r>
        <w:tab/>
      </w:r>
      <w:r>
        <w:tab/>
      </w:r>
      <w:r>
        <w:tab/>
      </w:r>
      <w:r>
        <w:tab/>
      </w:r>
      <w:r>
        <w:tab/>
      </w:r>
      <w:r>
        <w:tab/>
      </w:r>
      <w:r>
        <w:tab/>
      </w:r>
      <w:r>
        <w:tab/>
      </w:r>
      <w:r w:rsidRPr="00B460E0">
        <w:rPr>
          <w:u w:val="double"/>
        </w:rPr>
        <w:t xml:space="preserve">113,388 </w:t>
      </w:r>
    </w:p>
    <w:p w:rsidR="008515B4" w:rsidRDefault="008515B4" w:rsidP="008515B4">
      <w:pPr>
        <w:pStyle w:val="ListParagraph"/>
        <w:spacing w:after="0" w:line="240" w:lineRule="auto"/>
      </w:pPr>
      <w:r>
        <w:tab/>
        <w:t xml:space="preserve">Current liabilities </w:t>
      </w:r>
      <w:r>
        <w:tab/>
      </w:r>
      <w:r>
        <w:tab/>
      </w:r>
    </w:p>
    <w:p w:rsidR="008515B4" w:rsidRDefault="008515B4" w:rsidP="008515B4">
      <w:pPr>
        <w:pStyle w:val="ListParagraph"/>
        <w:spacing w:after="0" w:line="240" w:lineRule="auto"/>
      </w:pPr>
      <w:r>
        <w:tab/>
        <w:t>Trade payables ($10,000 +$7,000)</w:t>
      </w:r>
      <w:r>
        <w:tab/>
      </w:r>
      <w:r>
        <w:tab/>
      </w:r>
      <w:r>
        <w:tab/>
      </w:r>
      <w:r>
        <w:tab/>
      </w:r>
      <w:r>
        <w:tab/>
      </w:r>
      <w:r>
        <w:tab/>
        <w:t>17,000</w:t>
      </w:r>
    </w:p>
    <w:p w:rsidR="008515B4" w:rsidRDefault="008515B4" w:rsidP="008515B4">
      <w:pPr>
        <w:pStyle w:val="ListParagraph"/>
        <w:spacing w:after="0" w:line="240" w:lineRule="auto"/>
      </w:pPr>
      <w:r>
        <w:tab/>
        <w:t>Contingent consideration w2</w:t>
      </w:r>
      <w:r>
        <w:tab/>
      </w:r>
      <w:r>
        <w:tab/>
      </w:r>
      <w:r>
        <w:tab/>
      </w:r>
      <w:r>
        <w:tab/>
      </w:r>
      <w:r>
        <w:tab/>
      </w:r>
      <w:r>
        <w:tab/>
      </w:r>
      <w:r>
        <w:tab/>
      </w:r>
      <w:r w:rsidRPr="00B460E0">
        <w:rPr>
          <w:u w:val="single"/>
        </w:rPr>
        <w:t>9,346</w:t>
      </w:r>
    </w:p>
    <w:p w:rsidR="008515B4" w:rsidRPr="00B460E0" w:rsidRDefault="008515B4" w:rsidP="008515B4">
      <w:pPr>
        <w:pStyle w:val="ListParagraph"/>
        <w:spacing w:after="0" w:line="240" w:lineRule="auto"/>
      </w:pPr>
      <w:r>
        <w:tab/>
        <w:t>Total equity and liabilities</w:t>
      </w:r>
      <w:r>
        <w:tab/>
      </w:r>
      <w:r>
        <w:tab/>
      </w:r>
      <w:r>
        <w:tab/>
      </w:r>
      <w:r>
        <w:tab/>
      </w:r>
      <w:r>
        <w:tab/>
      </w:r>
      <w:r>
        <w:tab/>
      </w:r>
      <w:r>
        <w:tab/>
      </w:r>
      <w:r w:rsidRPr="00B460E0">
        <w:rPr>
          <w:u w:val="double"/>
        </w:rPr>
        <w:t>139,734</w:t>
      </w:r>
    </w:p>
    <w:p w:rsidR="008515B4" w:rsidRPr="00EC4876" w:rsidRDefault="008515B4" w:rsidP="008515B4">
      <w:pPr>
        <w:pStyle w:val="ListParagraph"/>
        <w:spacing w:after="0" w:line="240" w:lineRule="auto"/>
      </w:pPr>
    </w:p>
    <w:p w:rsidR="00CC3115" w:rsidRPr="002B6A23" w:rsidRDefault="00CC3115" w:rsidP="008515B4">
      <w:pPr>
        <w:rPr>
          <w:rFonts w:ascii="Book Antiqua" w:hAnsi="Book Antiqua" w:cs="Times New Roman"/>
          <w:color w:val="333333"/>
          <w:sz w:val="28"/>
          <w:szCs w:val="28"/>
        </w:rPr>
      </w:pPr>
    </w:p>
    <w:sectPr w:rsidR="00CC3115" w:rsidRPr="002B6A23" w:rsidSect="009C290F">
      <w:headerReference w:type="default" r:id="rId8"/>
      <w:footerReference w:type="default" r:id="rId9"/>
      <w:pgSz w:w="12240" w:h="15840"/>
      <w:pgMar w:top="1135" w:right="1440" w:bottom="568"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FD2" w:rsidRDefault="00504FD2" w:rsidP="00CA1F0D">
      <w:pPr>
        <w:spacing w:after="0" w:line="240" w:lineRule="auto"/>
      </w:pPr>
      <w:r>
        <w:separator/>
      </w:r>
    </w:p>
  </w:endnote>
  <w:endnote w:type="continuationSeparator" w:id="0">
    <w:p w:rsidR="00504FD2" w:rsidRDefault="00504FD2" w:rsidP="00CA1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8705394"/>
      <w:docPartObj>
        <w:docPartGallery w:val="Page Numbers (Bottom of Page)"/>
        <w:docPartUnique/>
      </w:docPartObj>
    </w:sdtPr>
    <w:sdtEndPr/>
    <w:sdtContent>
      <w:sdt>
        <w:sdtPr>
          <w:id w:val="98381352"/>
          <w:docPartObj>
            <w:docPartGallery w:val="Page Numbers (Top of Page)"/>
            <w:docPartUnique/>
          </w:docPartObj>
        </w:sdtPr>
        <w:sdtEndPr/>
        <w:sdtContent>
          <w:p w:rsidR="001D5E20" w:rsidRDefault="001D5E20" w:rsidP="008C4500">
            <w:pPr>
              <w:pStyle w:val="Footer"/>
              <w:ind w:left="3960" w:firstLine="3960"/>
            </w:pPr>
            <w:r>
              <w:t xml:space="preserve">Page </w:t>
            </w:r>
            <w:r>
              <w:rPr>
                <w:b/>
                <w:bCs/>
                <w:sz w:val="24"/>
                <w:szCs w:val="24"/>
              </w:rPr>
              <w:fldChar w:fldCharType="begin"/>
            </w:r>
            <w:r>
              <w:rPr>
                <w:b/>
                <w:bCs/>
              </w:rPr>
              <w:instrText xml:space="preserve"> PAGE </w:instrText>
            </w:r>
            <w:r>
              <w:rPr>
                <w:b/>
                <w:bCs/>
                <w:sz w:val="24"/>
                <w:szCs w:val="24"/>
              </w:rPr>
              <w:fldChar w:fldCharType="separate"/>
            </w:r>
            <w:r w:rsidR="004701DF">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701DF">
              <w:rPr>
                <w:b/>
                <w:bCs/>
                <w:noProof/>
              </w:rPr>
              <w:t>20</w:t>
            </w:r>
            <w:r>
              <w:rPr>
                <w:b/>
                <w:bCs/>
                <w:sz w:val="24"/>
                <w:szCs w:val="24"/>
              </w:rPr>
              <w:fldChar w:fldCharType="end"/>
            </w:r>
          </w:p>
        </w:sdtContent>
      </w:sdt>
    </w:sdtContent>
  </w:sdt>
  <w:p w:rsidR="001D5E20" w:rsidRDefault="001D5E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FD2" w:rsidRDefault="00504FD2" w:rsidP="00CA1F0D">
      <w:pPr>
        <w:spacing w:after="0" w:line="240" w:lineRule="auto"/>
      </w:pPr>
      <w:r>
        <w:separator/>
      </w:r>
    </w:p>
  </w:footnote>
  <w:footnote w:type="continuationSeparator" w:id="0">
    <w:p w:rsidR="00504FD2" w:rsidRDefault="00504FD2" w:rsidP="00CA1F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2A1" w:rsidRDefault="000802A1" w:rsidP="000802A1">
    <w:pPr>
      <w:pStyle w:val="Header"/>
      <w:jc w:val="center"/>
    </w:pPr>
    <w:r>
      <w:rPr>
        <w:noProof/>
        <w:lang w:val="en-GB" w:eastAsia="en-GB"/>
      </w:rPr>
      <w:drawing>
        <wp:inline distT="0" distB="0" distL="0" distR="0">
          <wp:extent cx="342900" cy="390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390525"/>
                  </a:xfrm>
                  <a:prstGeom prst="rect">
                    <a:avLst/>
                  </a:prstGeom>
                  <a:noFill/>
                  <a:ln>
                    <a:noFill/>
                  </a:ln>
                </pic:spPr>
              </pic:pic>
            </a:graphicData>
          </a:graphic>
        </wp:inline>
      </w:drawing>
    </w:r>
    <w:r>
      <w:rPr>
        <w:rFonts w:ascii="Berlin Sans FB Demi" w:hAnsi="Berlin Sans FB Demi"/>
        <w:noProof/>
        <w:lang w:val="en-GB" w:eastAsia="en-GB"/>
      </w:rPr>
      <w:drawing>
        <wp:inline distT="0" distB="0" distL="0" distR="0">
          <wp:extent cx="1133475" cy="3810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33475" cy="381000"/>
                  </a:xfrm>
                  <a:prstGeom prst="rect">
                    <a:avLst/>
                  </a:prstGeom>
                  <a:noFill/>
                  <a:ln>
                    <a:noFill/>
                  </a:ln>
                </pic:spPr>
              </pic:pic>
            </a:graphicData>
          </a:graphic>
        </wp:inline>
      </w:drawing>
    </w:r>
  </w:p>
  <w:p w:rsidR="000802A1" w:rsidRDefault="000802A1" w:rsidP="000802A1">
    <w:pPr>
      <w:pStyle w:val="Header"/>
      <w:rPr>
        <w:rFonts w:ascii="Berlin Sans FB Demi" w:hAnsi="Berlin Sans FB Demi"/>
      </w:rPr>
    </w:pPr>
    <w:r>
      <w:t xml:space="preserve"> </w:t>
    </w:r>
    <w:r>
      <w:rPr>
        <w:rFonts w:ascii="Berlin Sans FB Demi" w:hAnsi="Berlin Sans FB Demi"/>
      </w:rPr>
      <w:t xml:space="preserve"> </w:t>
    </w:r>
  </w:p>
  <w:p w:rsidR="000802A1" w:rsidRDefault="000802A1" w:rsidP="000802A1">
    <w:pPr>
      <w:pStyle w:val="Header"/>
      <w:jc w:val="center"/>
      <w:rPr>
        <w:rFonts w:ascii="Berlin Sans FB Demi" w:hAnsi="Berlin Sans FB Demi"/>
      </w:rPr>
    </w:pPr>
    <w:r>
      <w:rPr>
        <w:rFonts w:ascii="Berlin Sans FB Demi" w:hAnsi="Berlin Sans FB Demi"/>
      </w:rPr>
      <w:t>The Institute of Certified Public Accountants of Pakistan (ICPAP)</w:t>
    </w:r>
  </w:p>
  <w:p w:rsidR="001D5E20" w:rsidRPr="000802A1" w:rsidRDefault="001D5E20" w:rsidP="00080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6B6A"/>
    <w:multiLevelType w:val="hybridMultilevel"/>
    <w:tmpl w:val="DAFCA778"/>
    <w:lvl w:ilvl="0" w:tplc="D05AC7C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56E9C"/>
    <w:multiLevelType w:val="hybridMultilevel"/>
    <w:tmpl w:val="01602F0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503ED"/>
    <w:multiLevelType w:val="hybridMultilevel"/>
    <w:tmpl w:val="13BED5EC"/>
    <w:lvl w:ilvl="0" w:tplc="08C6E2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60FEF"/>
    <w:multiLevelType w:val="hybridMultilevel"/>
    <w:tmpl w:val="49581058"/>
    <w:lvl w:ilvl="0" w:tplc="CF34B5D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773B01"/>
    <w:multiLevelType w:val="hybridMultilevel"/>
    <w:tmpl w:val="FF90ED4E"/>
    <w:lvl w:ilvl="0" w:tplc="D05AC7C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053EA"/>
    <w:multiLevelType w:val="hybridMultilevel"/>
    <w:tmpl w:val="7D5487A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041F9"/>
    <w:multiLevelType w:val="hybridMultilevel"/>
    <w:tmpl w:val="668091B0"/>
    <w:lvl w:ilvl="0" w:tplc="9EEC4B30">
      <w:start w:val="1"/>
      <w:numFmt w:val="lowerLetter"/>
      <w:lvlText w:val="(%1)"/>
      <w:lvlJc w:val="left"/>
      <w:pPr>
        <w:ind w:left="999" w:hanging="864"/>
        <w:jc w:val="left"/>
      </w:pPr>
      <w:rPr>
        <w:rFonts w:ascii="Times New Roman" w:eastAsia="Times New Roman" w:hAnsi="Times New Roman" w:cs="Times New Roman" w:hint="default"/>
        <w:b/>
        <w:bCs/>
        <w:w w:val="99"/>
        <w:sz w:val="22"/>
        <w:szCs w:val="22"/>
      </w:rPr>
    </w:lvl>
    <w:lvl w:ilvl="1" w:tplc="04A80D52">
      <w:start w:val="1"/>
      <w:numFmt w:val="decimal"/>
      <w:lvlText w:val="(%2)"/>
      <w:lvlJc w:val="left"/>
      <w:pPr>
        <w:ind w:left="999" w:hanging="865"/>
        <w:jc w:val="left"/>
      </w:pPr>
      <w:rPr>
        <w:rFonts w:ascii="Times New Roman" w:eastAsia="Times New Roman" w:hAnsi="Times New Roman" w:cs="Times New Roman" w:hint="default"/>
        <w:w w:val="99"/>
        <w:sz w:val="22"/>
        <w:szCs w:val="22"/>
      </w:rPr>
    </w:lvl>
    <w:lvl w:ilvl="2" w:tplc="820466B6">
      <w:start w:val="1"/>
      <w:numFmt w:val="lowerRoman"/>
      <w:lvlText w:val="(%3)"/>
      <w:lvlJc w:val="left"/>
      <w:pPr>
        <w:ind w:left="999" w:hanging="865"/>
        <w:jc w:val="left"/>
      </w:pPr>
      <w:rPr>
        <w:rFonts w:ascii="Times New Roman" w:eastAsia="Times New Roman" w:hAnsi="Times New Roman" w:cs="Times New Roman" w:hint="default"/>
        <w:b/>
        <w:bCs/>
        <w:w w:val="99"/>
        <w:sz w:val="22"/>
        <w:szCs w:val="22"/>
      </w:rPr>
    </w:lvl>
    <w:lvl w:ilvl="3" w:tplc="BD4CC096">
      <w:start w:val="1"/>
      <w:numFmt w:val="decimal"/>
      <w:lvlText w:val="(%4)"/>
      <w:lvlJc w:val="left"/>
      <w:pPr>
        <w:ind w:left="999" w:hanging="865"/>
        <w:jc w:val="left"/>
      </w:pPr>
      <w:rPr>
        <w:rFonts w:ascii="Times New Roman" w:eastAsia="Times New Roman" w:hAnsi="Times New Roman" w:cs="Times New Roman" w:hint="default"/>
        <w:w w:val="99"/>
        <w:sz w:val="22"/>
        <w:szCs w:val="22"/>
      </w:rPr>
    </w:lvl>
    <w:lvl w:ilvl="4" w:tplc="CE7A98A4">
      <w:start w:val="1"/>
      <w:numFmt w:val="lowerRoman"/>
      <w:lvlText w:val="(%5)"/>
      <w:lvlJc w:val="left"/>
      <w:pPr>
        <w:ind w:left="1863" w:hanging="865"/>
        <w:jc w:val="left"/>
      </w:pPr>
      <w:rPr>
        <w:rFonts w:ascii="Times New Roman" w:eastAsia="Times New Roman" w:hAnsi="Times New Roman" w:cs="Times New Roman" w:hint="default"/>
        <w:w w:val="99"/>
        <w:sz w:val="22"/>
        <w:szCs w:val="22"/>
      </w:rPr>
    </w:lvl>
    <w:lvl w:ilvl="5" w:tplc="7802628C">
      <w:numFmt w:val="bullet"/>
      <w:lvlText w:val="•"/>
      <w:lvlJc w:val="left"/>
      <w:pPr>
        <w:ind w:left="5808" w:hanging="865"/>
      </w:pPr>
      <w:rPr>
        <w:rFonts w:hint="default"/>
      </w:rPr>
    </w:lvl>
    <w:lvl w:ilvl="6" w:tplc="F7062C68">
      <w:numFmt w:val="bullet"/>
      <w:lvlText w:val="•"/>
      <w:lvlJc w:val="left"/>
      <w:pPr>
        <w:ind w:left="6795" w:hanging="865"/>
      </w:pPr>
      <w:rPr>
        <w:rFonts w:hint="default"/>
      </w:rPr>
    </w:lvl>
    <w:lvl w:ilvl="7" w:tplc="E186783E">
      <w:numFmt w:val="bullet"/>
      <w:lvlText w:val="•"/>
      <w:lvlJc w:val="left"/>
      <w:pPr>
        <w:ind w:left="7782" w:hanging="865"/>
      </w:pPr>
      <w:rPr>
        <w:rFonts w:hint="default"/>
      </w:rPr>
    </w:lvl>
    <w:lvl w:ilvl="8" w:tplc="8170361E">
      <w:numFmt w:val="bullet"/>
      <w:lvlText w:val="•"/>
      <w:lvlJc w:val="left"/>
      <w:pPr>
        <w:ind w:left="8770" w:hanging="865"/>
      </w:pPr>
      <w:rPr>
        <w:rFonts w:hint="default"/>
      </w:rPr>
    </w:lvl>
  </w:abstractNum>
  <w:abstractNum w:abstractNumId="7" w15:restartNumberingAfterBreak="0">
    <w:nsid w:val="224455D2"/>
    <w:multiLevelType w:val="hybridMultilevel"/>
    <w:tmpl w:val="39E80BBA"/>
    <w:lvl w:ilvl="0" w:tplc="963E51BE">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3052103"/>
    <w:multiLevelType w:val="hybridMultilevel"/>
    <w:tmpl w:val="1D5218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09375C"/>
    <w:multiLevelType w:val="hybridMultilevel"/>
    <w:tmpl w:val="1444C1E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28D10A63"/>
    <w:multiLevelType w:val="hybridMultilevel"/>
    <w:tmpl w:val="A2D66AF4"/>
    <w:lvl w:ilvl="0" w:tplc="D05AC7C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911DA6"/>
    <w:multiLevelType w:val="hybridMultilevel"/>
    <w:tmpl w:val="A3241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062B4F"/>
    <w:multiLevelType w:val="hybridMultilevel"/>
    <w:tmpl w:val="1F6498A4"/>
    <w:lvl w:ilvl="0" w:tplc="CC986F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1F75BB"/>
    <w:multiLevelType w:val="hybridMultilevel"/>
    <w:tmpl w:val="AF12F4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7A1DCF"/>
    <w:multiLevelType w:val="hybridMultilevel"/>
    <w:tmpl w:val="5C9C29CE"/>
    <w:lvl w:ilvl="0" w:tplc="A94A2C2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65A5503"/>
    <w:multiLevelType w:val="hybridMultilevel"/>
    <w:tmpl w:val="D2CEE2FA"/>
    <w:lvl w:ilvl="0" w:tplc="D05AC7C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4871C8"/>
    <w:multiLevelType w:val="hybridMultilevel"/>
    <w:tmpl w:val="4808D0B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39326CA9"/>
    <w:multiLevelType w:val="hybridMultilevel"/>
    <w:tmpl w:val="8D44FF6C"/>
    <w:lvl w:ilvl="0" w:tplc="7C1E0816">
      <w:start w:val="1"/>
      <w:numFmt w:val="lowerRoman"/>
      <w:lvlText w:val="%1)"/>
      <w:lvlJc w:val="left"/>
      <w:pPr>
        <w:ind w:left="1080" w:hanging="72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540B99"/>
    <w:multiLevelType w:val="hybridMultilevel"/>
    <w:tmpl w:val="B47A27AE"/>
    <w:lvl w:ilvl="0" w:tplc="BA58744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C2E75"/>
    <w:multiLevelType w:val="hybridMultilevel"/>
    <w:tmpl w:val="1BA030DE"/>
    <w:lvl w:ilvl="0" w:tplc="7772DFB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29C2FA4"/>
    <w:multiLevelType w:val="hybridMultilevel"/>
    <w:tmpl w:val="39C6BA16"/>
    <w:lvl w:ilvl="0" w:tplc="4FAE39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720689"/>
    <w:multiLevelType w:val="hybridMultilevel"/>
    <w:tmpl w:val="CCDC9FE2"/>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7B40E1"/>
    <w:multiLevelType w:val="hybridMultilevel"/>
    <w:tmpl w:val="9F72501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F7031F0"/>
    <w:multiLevelType w:val="hybridMultilevel"/>
    <w:tmpl w:val="F2E4B0D4"/>
    <w:lvl w:ilvl="0" w:tplc="D1368C80">
      <w:start w:val="1"/>
      <w:numFmt w:val="lowerLetter"/>
      <w:lvlText w:val="(%1)"/>
      <w:lvlJc w:val="left"/>
      <w:pPr>
        <w:ind w:left="786"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8823B5"/>
    <w:multiLevelType w:val="hybridMultilevel"/>
    <w:tmpl w:val="AE5C7EEE"/>
    <w:lvl w:ilvl="0" w:tplc="3514A8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F07DD9"/>
    <w:multiLevelType w:val="hybridMultilevel"/>
    <w:tmpl w:val="5C7C6266"/>
    <w:lvl w:ilvl="0" w:tplc="5B54112E">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67A5F15"/>
    <w:multiLevelType w:val="hybridMultilevel"/>
    <w:tmpl w:val="D2083CE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7825DC"/>
    <w:multiLevelType w:val="hybridMultilevel"/>
    <w:tmpl w:val="5E462BDA"/>
    <w:lvl w:ilvl="0" w:tplc="9E0A7280">
      <w:start w:val="1"/>
      <w:numFmt w:val="decimal"/>
      <w:lvlText w:val="(%1)"/>
      <w:lvlJc w:val="left"/>
      <w:pPr>
        <w:ind w:left="999" w:hanging="864"/>
        <w:jc w:val="left"/>
      </w:pPr>
      <w:rPr>
        <w:rFonts w:ascii="Times New Roman" w:eastAsia="Times New Roman" w:hAnsi="Times New Roman" w:cs="Times New Roman" w:hint="default"/>
        <w:w w:val="99"/>
        <w:sz w:val="22"/>
        <w:szCs w:val="22"/>
      </w:rPr>
    </w:lvl>
    <w:lvl w:ilvl="1" w:tplc="3BACB8B2">
      <w:numFmt w:val="bullet"/>
      <w:lvlText w:val="•"/>
      <w:lvlJc w:val="left"/>
      <w:pPr>
        <w:ind w:left="1974" w:hanging="864"/>
      </w:pPr>
      <w:rPr>
        <w:rFonts w:hint="default"/>
      </w:rPr>
    </w:lvl>
    <w:lvl w:ilvl="2" w:tplc="38021230">
      <w:numFmt w:val="bullet"/>
      <w:lvlText w:val="•"/>
      <w:lvlJc w:val="left"/>
      <w:pPr>
        <w:ind w:left="2948" w:hanging="864"/>
      </w:pPr>
      <w:rPr>
        <w:rFonts w:hint="default"/>
      </w:rPr>
    </w:lvl>
    <w:lvl w:ilvl="3" w:tplc="42FAD718">
      <w:numFmt w:val="bullet"/>
      <w:lvlText w:val="•"/>
      <w:lvlJc w:val="left"/>
      <w:pPr>
        <w:ind w:left="3923" w:hanging="864"/>
      </w:pPr>
      <w:rPr>
        <w:rFonts w:hint="default"/>
      </w:rPr>
    </w:lvl>
    <w:lvl w:ilvl="4" w:tplc="66C8A19C">
      <w:numFmt w:val="bullet"/>
      <w:lvlText w:val="•"/>
      <w:lvlJc w:val="left"/>
      <w:pPr>
        <w:ind w:left="4897" w:hanging="864"/>
      </w:pPr>
      <w:rPr>
        <w:rFonts w:hint="default"/>
      </w:rPr>
    </w:lvl>
    <w:lvl w:ilvl="5" w:tplc="477CAF28">
      <w:numFmt w:val="bullet"/>
      <w:lvlText w:val="•"/>
      <w:lvlJc w:val="left"/>
      <w:pPr>
        <w:ind w:left="5872" w:hanging="864"/>
      </w:pPr>
      <w:rPr>
        <w:rFonts w:hint="default"/>
      </w:rPr>
    </w:lvl>
    <w:lvl w:ilvl="6" w:tplc="19203302">
      <w:numFmt w:val="bullet"/>
      <w:lvlText w:val="•"/>
      <w:lvlJc w:val="left"/>
      <w:pPr>
        <w:ind w:left="6846" w:hanging="864"/>
      </w:pPr>
      <w:rPr>
        <w:rFonts w:hint="default"/>
      </w:rPr>
    </w:lvl>
    <w:lvl w:ilvl="7" w:tplc="1C96F680">
      <w:numFmt w:val="bullet"/>
      <w:lvlText w:val="•"/>
      <w:lvlJc w:val="left"/>
      <w:pPr>
        <w:ind w:left="7821" w:hanging="864"/>
      </w:pPr>
      <w:rPr>
        <w:rFonts w:hint="default"/>
      </w:rPr>
    </w:lvl>
    <w:lvl w:ilvl="8" w:tplc="4BF0C26E">
      <w:numFmt w:val="bullet"/>
      <w:lvlText w:val="•"/>
      <w:lvlJc w:val="left"/>
      <w:pPr>
        <w:ind w:left="8795" w:hanging="864"/>
      </w:pPr>
      <w:rPr>
        <w:rFonts w:hint="default"/>
      </w:rPr>
    </w:lvl>
  </w:abstractNum>
  <w:abstractNum w:abstractNumId="29" w15:restartNumberingAfterBreak="0">
    <w:nsid w:val="5D7D5AD1"/>
    <w:multiLevelType w:val="hybridMultilevel"/>
    <w:tmpl w:val="1BAE588E"/>
    <w:lvl w:ilvl="0" w:tplc="14C05924">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0501867"/>
    <w:multiLevelType w:val="hybridMultilevel"/>
    <w:tmpl w:val="504261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3B7ECC"/>
    <w:multiLevelType w:val="hybridMultilevel"/>
    <w:tmpl w:val="953A71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FC3A52"/>
    <w:multiLevelType w:val="hybridMultilevel"/>
    <w:tmpl w:val="C2EA1EDC"/>
    <w:lvl w:ilvl="0" w:tplc="1D8A7F4A">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AFB734D"/>
    <w:multiLevelType w:val="hybridMultilevel"/>
    <w:tmpl w:val="9CB699B4"/>
    <w:lvl w:ilvl="0" w:tplc="92B47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74005F"/>
    <w:multiLevelType w:val="hybridMultilevel"/>
    <w:tmpl w:val="DA4ACF1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8520AF"/>
    <w:multiLevelType w:val="hybridMultilevel"/>
    <w:tmpl w:val="D910FB34"/>
    <w:lvl w:ilvl="0" w:tplc="9740F9F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DD4434"/>
    <w:multiLevelType w:val="hybridMultilevel"/>
    <w:tmpl w:val="141E1B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240EC3"/>
    <w:multiLevelType w:val="hybridMultilevel"/>
    <w:tmpl w:val="B3D45A22"/>
    <w:lvl w:ilvl="0" w:tplc="A5C4C0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E7F3F"/>
    <w:multiLevelType w:val="hybridMultilevel"/>
    <w:tmpl w:val="A5147E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3B5B5F"/>
    <w:multiLevelType w:val="hybridMultilevel"/>
    <w:tmpl w:val="C108022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F954F53"/>
    <w:multiLevelType w:val="hybridMultilevel"/>
    <w:tmpl w:val="B73E52D0"/>
    <w:lvl w:ilvl="0" w:tplc="7D4C37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31"/>
  </w:num>
  <w:num w:numId="3">
    <w:abstractNumId w:val="8"/>
  </w:num>
  <w:num w:numId="4">
    <w:abstractNumId w:val="0"/>
  </w:num>
  <w:num w:numId="5">
    <w:abstractNumId w:val="5"/>
  </w:num>
  <w:num w:numId="6">
    <w:abstractNumId w:val="30"/>
  </w:num>
  <w:num w:numId="7">
    <w:abstractNumId w:val="10"/>
  </w:num>
  <w:num w:numId="8">
    <w:abstractNumId w:val="4"/>
  </w:num>
  <w:num w:numId="9">
    <w:abstractNumId w:val="27"/>
  </w:num>
  <w:num w:numId="10">
    <w:abstractNumId w:val="1"/>
  </w:num>
  <w:num w:numId="11">
    <w:abstractNumId w:val="15"/>
  </w:num>
  <w:num w:numId="12">
    <w:abstractNumId w:val="20"/>
  </w:num>
  <w:num w:numId="13">
    <w:abstractNumId w:val="35"/>
  </w:num>
  <w:num w:numId="14">
    <w:abstractNumId w:val="37"/>
  </w:num>
  <w:num w:numId="15">
    <w:abstractNumId w:val="18"/>
  </w:num>
  <w:num w:numId="16">
    <w:abstractNumId w:val="33"/>
  </w:num>
  <w:num w:numId="17">
    <w:abstractNumId w:val="2"/>
  </w:num>
  <w:num w:numId="18">
    <w:abstractNumId w:val="17"/>
  </w:num>
  <w:num w:numId="19">
    <w:abstractNumId w:val="16"/>
  </w:num>
  <w:num w:numId="20">
    <w:abstractNumId w:val="11"/>
  </w:num>
  <w:num w:numId="21">
    <w:abstractNumId w:val="36"/>
  </w:num>
  <w:num w:numId="22">
    <w:abstractNumId w:val="38"/>
  </w:num>
  <w:num w:numId="23">
    <w:abstractNumId w:val="40"/>
  </w:num>
  <w:num w:numId="24">
    <w:abstractNumId w:val="3"/>
  </w:num>
  <w:num w:numId="25">
    <w:abstractNumId w:val="24"/>
  </w:num>
  <w:num w:numId="26">
    <w:abstractNumId w:val="6"/>
  </w:num>
  <w:num w:numId="27">
    <w:abstractNumId w:val="21"/>
  </w:num>
  <w:num w:numId="28">
    <w:abstractNumId w:val="28"/>
  </w:num>
  <w:num w:numId="29">
    <w:abstractNumId w:val="23"/>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6"/>
  </w:num>
  <w:num w:numId="42">
    <w:abstractNumId w:val="14"/>
  </w:num>
  <w:num w:numId="43">
    <w:abstractNumId w:val="39"/>
  </w:num>
  <w:num w:numId="44">
    <w:abstractNumId w:val="25"/>
  </w:num>
  <w:num w:numId="45">
    <w:abstractNumId w:val="7"/>
  </w:num>
  <w:num w:numId="46">
    <w:abstractNumId w:val="13"/>
  </w:num>
  <w:num w:numId="47">
    <w:abstractNumId w:val="19"/>
  </w:num>
  <w:num w:numId="48">
    <w:abstractNumId w:val="32"/>
  </w:num>
  <w:num w:numId="49">
    <w:abstractNumId w:val="29"/>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54B"/>
    <w:rsid w:val="0000238E"/>
    <w:rsid w:val="00005B49"/>
    <w:rsid w:val="00011888"/>
    <w:rsid w:val="00014970"/>
    <w:rsid w:val="00066B2B"/>
    <w:rsid w:val="000802A1"/>
    <w:rsid w:val="000A0F12"/>
    <w:rsid w:val="000B2FAD"/>
    <w:rsid w:val="000B4573"/>
    <w:rsid w:val="000C39D3"/>
    <w:rsid w:val="000C61B6"/>
    <w:rsid w:val="000D26A6"/>
    <w:rsid w:val="000F3589"/>
    <w:rsid w:val="00110321"/>
    <w:rsid w:val="00111FDC"/>
    <w:rsid w:val="00143E96"/>
    <w:rsid w:val="00152FAB"/>
    <w:rsid w:val="00170CF8"/>
    <w:rsid w:val="001721E2"/>
    <w:rsid w:val="001934BE"/>
    <w:rsid w:val="001B0EE1"/>
    <w:rsid w:val="001C3C8E"/>
    <w:rsid w:val="001D5E20"/>
    <w:rsid w:val="001E65C1"/>
    <w:rsid w:val="001F105B"/>
    <w:rsid w:val="0020536B"/>
    <w:rsid w:val="002122C9"/>
    <w:rsid w:val="00215575"/>
    <w:rsid w:val="0022097C"/>
    <w:rsid w:val="00224D28"/>
    <w:rsid w:val="00231060"/>
    <w:rsid w:val="00231CBC"/>
    <w:rsid w:val="00252E76"/>
    <w:rsid w:val="00287D67"/>
    <w:rsid w:val="00295841"/>
    <w:rsid w:val="002A0DBB"/>
    <w:rsid w:val="002B6A23"/>
    <w:rsid w:val="002C54C5"/>
    <w:rsid w:val="002D2501"/>
    <w:rsid w:val="002E64F1"/>
    <w:rsid w:val="002F1A6C"/>
    <w:rsid w:val="002F3113"/>
    <w:rsid w:val="003000B6"/>
    <w:rsid w:val="00313D7B"/>
    <w:rsid w:val="00321674"/>
    <w:rsid w:val="00330B07"/>
    <w:rsid w:val="00333455"/>
    <w:rsid w:val="00354A69"/>
    <w:rsid w:val="00360E63"/>
    <w:rsid w:val="003754D8"/>
    <w:rsid w:val="003B1F1B"/>
    <w:rsid w:val="003B3378"/>
    <w:rsid w:val="003D1009"/>
    <w:rsid w:val="00406F44"/>
    <w:rsid w:val="00413582"/>
    <w:rsid w:val="00422B5F"/>
    <w:rsid w:val="004260F4"/>
    <w:rsid w:val="004269ED"/>
    <w:rsid w:val="0043747A"/>
    <w:rsid w:val="00445DB6"/>
    <w:rsid w:val="004701DF"/>
    <w:rsid w:val="00474DF6"/>
    <w:rsid w:val="004A5429"/>
    <w:rsid w:val="004B51EF"/>
    <w:rsid w:val="004C054B"/>
    <w:rsid w:val="004C287D"/>
    <w:rsid w:val="004D21DA"/>
    <w:rsid w:val="004E3535"/>
    <w:rsid w:val="004F39CA"/>
    <w:rsid w:val="00504FD2"/>
    <w:rsid w:val="00510BE2"/>
    <w:rsid w:val="00515E5F"/>
    <w:rsid w:val="00536D9D"/>
    <w:rsid w:val="00547F65"/>
    <w:rsid w:val="005524E2"/>
    <w:rsid w:val="005566E7"/>
    <w:rsid w:val="005676BB"/>
    <w:rsid w:val="005715EF"/>
    <w:rsid w:val="005D5427"/>
    <w:rsid w:val="0061565B"/>
    <w:rsid w:val="00616F60"/>
    <w:rsid w:val="006228AC"/>
    <w:rsid w:val="00627312"/>
    <w:rsid w:val="00632B97"/>
    <w:rsid w:val="00650433"/>
    <w:rsid w:val="00662C2A"/>
    <w:rsid w:val="00677314"/>
    <w:rsid w:val="00682F64"/>
    <w:rsid w:val="00694538"/>
    <w:rsid w:val="00697B2D"/>
    <w:rsid w:val="006C3588"/>
    <w:rsid w:val="0070422C"/>
    <w:rsid w:val="00711558"/>
    <w:rsid w:val="00721B5A"/>
    <w:rsid w:val="00736269"/>
    <w:rsid w:val="00741006"/>
    <w:rsid w:val="00744D9A"/>
    <w:rsid w:val="00774349"/>
    <w:rsid w:val="00795532"/>
    <w:rsid w:val="007A19A0"/>
    <w:rsid w:val="007A2B5E"/>
    <w:rsid w:val="007A7E5D"/>
    <w:rsid w:val="007B3E8A"/>
    <w:rsid w:val="007D2FC7"/>
    <w:rsid w:val="007E3D21"/>
    <w:rsid w:val="007E543E"/>
    <w:rsid w:val="007F0FC0"/>
    <w:rsid w:val="00820DB3"/>
    <w:rsid w:val="00846A45"/>
    <w:rsid w:val="00846C60"/>
    <w:rsid w:val="008515B4"/>
    <w:rsid w:val="008554CB"/>
    <w:rsid w:val="008B09FB"/>
    <w:rsid w:val="008C1AE3"/>
    <w:rsid w:val="008C361F"/>
    <w:rsid w:val="008C4500"/>
    <w:rsid w:val="008C53CD"/>
    <w:rsid w:val="00947942"/>
    <w:rsid w:val="00950D5E"/>
    <w:rsid w:val="009C0ACC"/>
    <w:rsid w:val="009C290F"/>
    <w:rsid w:val="009E1F1E"/>
    <w:rsid w:val="009F4C14"/>
    <w:rsid w:val="00A06FD2"/>
    <w:rsid w:val="00A12763"/>
    <w:rsid w:val="00A13245"/>
    <w:rsid w:val="00A36180"/>
    <w:rsid w:val="00A52B0D"/>
    <w:rsid w:val="00A52FF2"/>
    <w:rsid w:val="00A611DF"/>
    <w:rsid w:val="00A6298A"/>
    <w:rsid w:val="00A878AE"/>
    <w:rsid w:val="00AB3714"/>
    <w:rsid w:val="00AD5409"/>
    <w:rsid w:val="00AF5BE4"/>
    <w:rsid w:val="00AF6F15"/>
    <w:rsid w:val="00B01198"/>
    <w:rsid w:val="00B352C9"/>
    <w:rsid w:val="00B4040A"/>
    <w:rsid w:val="00B44645"/>
    <w:rsid w:val="00B6533A"/>
    <w:rsid w:val="00B7575B"/>
    <w:rsid w:val="00B771B1"/>
    <w:rsid w:val="00B871C1"/>
    <w:rsid w:val="00B91EE1"/>
    <w:rsid w:val="00BA043A"/>
    <w:rsid w:val="00BB4310"/>
    <w:rsid w:val="00BB4E75"/>
    <w:rsid w:val="00BC441B"/>
    <w:rsid w:val="00BC6B5A"/>
    <w:rsid w:val="00BC6F14"/>
    <w:rsid w:val="00BE0295"/>
    <w:rsid w:val="00C10DCC"/>
    <w:rsid w:val="00C235CA"/>
    <w:rsid w:val="00C3364F"/>
    <w:rsid w:val="00C51477"/>
    <w:rsid w:val="00C53F53"/>
    <w:rsid w:val="00C56AA4"/>
    <w:rsid w:val="00C64990"/>
    <w:rsid w:val="00C76C59"/>
    <w:rsid w:val="00C918E9"/>
    <w:rsid w:val="00CA1F0D"/>
    <w:rsid w:val="00CA6036"/>
    <w:rsid w:val="00CC3115"/>
    <w:rsid w:val="00CF6F14"/>
    <w:rsid w:val="00D1599E"/>
    <w:rsid w:val="00D167EB"/>
    <w:rsid w:val="00D35E8D"/>
    <w:rsid w:val="00D41644"/>
    <w:rsid w:val="00D44141"/>
    <w:rsid w:val="00D55283"/>
    <w:rsid w:val="00D60E10"/>
    <w:rsid w:val="00DB4644"/>
    <w:rsid w:val="00DC6179"/>
    <w:rsid w:val="00DC70FF"/>
    <w:rsid w:val="00DE2269"/>
    <w:rsid w:val="00DF7EAE"/>
    <w:rsid w:val="00E23528"/>
    <w:rsid w:val="00E6770F"/>
    <w:rsid w:val="00E67AB1"/>
    <w:rsid w:val="00E74899"/>
    <w:rsid w:val="00E82F7D"/>
    <w:rsid w:val="00E97C06"/>
    <w:rsid w:val="00ED55E1"/>
    <w:rsid w:val="00ED71C0"/>
    <w:rsid w:val="00EE1B6E"/>
    <w:rsid w:val="00EF0220"/>
    <w:rsid w:val="00F01CF8"/>
    <w:rsid w:val="00F20CCC"/>
    <w:rsid w:val="00F42FA7"/>
    <w:rsid w:val="00F4765B"/>
    <w:rsid w:val="00F75470"/>
    <w:rsid w:val="00F875D1"/>
    <w:rsid w:val="00F92E52"/>
    <w:rsid w:val="00FA4FEF"/>
    <w:rsid w:val="00FD4E69"/>
    <w:rsid w:val="00FE0C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19A8C-CF58-4549-8CF1-D04166B1A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C06"/>
    <w:pPr>
      <w:spacing w:after="200" w:line="276" w:lineRule="auto"/>
    </w:pPr>
  </w:style>
  <w:style w:type="paragraph" w:styleId="Heading1">
    <w:name w:val="heading 1"/>
    <w:basedOn w:val="Normal"/>
    <w:link w:val="Heading1Char"/>
    <w:uiPriority w:val="1"/>
    <w:qFormat/>
    <w:rsid w:val="003754D8"/>
    <w:pPr>
      <w:widowControl w:val="0"/>
      <w:spacing w:after="0" w:line="240" w:lineRule="auto"/>
      <w:ind w:left="135"/>
      <w:outlineLvl w:val="0"/>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7C06"/>
    <w:pPr>
      <w:ind w:left="720"/>
      <w:contextualSpacing/>
    </w:pPr>
  </w:style>
  <w:style w:type="table" w:styleId="TableGrid">
    <w:name w:val="Table Grid"/>
    <w:basedOn w:val="TableNormal"/>
    <w:uiPriority w:val="59"/>
    <w:rsid w:val="00E97C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1E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EE1"/>
    <w:rPr>
      <w:rFonts w:ascii="Tahoma" w:hAnsi="Tahoma" w:cs="Tahoma"/>
      <w:sz w:val="16"/>
      <w:szCs w:val="16"/>
    </w:rPr>
  </w:style>
  <w:style w:type="paragraph" w:styleId="Header">
    <w:name w:val="header"/>
    <w:basedOn w:val="Normal"/>
    <w:link w:val="HeaderChar"/>
    <w:uiPriority w:val="99"/>
    <w:unhideWhenUsed/>
    <w:rsid w:val="00CA1F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1F0D"/>
  </w:style>
  <w:style w:type="paragraph" w:styleId="Footer">
    <w:name w:val="footer"/>
    <w:basedOn w:val="Normal"/>
    <w:link w:val="FooterChar"/>
    <w:uiPriority w:val="99"/>
    <w:unhideWhenUsed/>
    <w:rsid w:val="00CA1F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1F0D"/>
  </w:style>
  <w:style w:type="paragraph" w:styleId="BodyText">
    <w:name w:val="Body Text"/>
    <w:basedOn w:val="Normal"/>
    <w:link w:val="BodyTextChar"/>
    <w:uiPriority w:val="1"/>
    <w:qFormat/>
    <w:rsid w:val="003754D8"/>
    <w:pPr>
      <w:widowControl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3754D8"/>
    <w:rPr>
      <w:rFonts w:ascii="Times New Roman" w:eastAsia="Times New Roman" w:hAnsi="Times New Roman" w:cs="Times New Roman"/>
    </w:rPr>
  </w:style>
  <w:style w:type="paragraph" w:customStyle="1" w:styleId="TableParagraph">
    <w:name w:val="Table Paragraph"/>
    <w:basedOn w:val="Normal"/>
    <w:uiPriority w:val="1"/>
    <w:qFormat/>
    <w:rsid w:val="003754D8"/>
    <w:pPr>
      <w:widowControl w:val="0"/>
      <w:spacing w:after="0" w:line="240" w:lineRule="auto"/>
    </w:pPr>
    <w:rPr>
      <w:rFonts w:ascii="Times New Roman" w:eastAsia="Times New Roman" w:hAnsi="Times New Roman" w:cs="Times New Roman"/>
    </w:rPr>
  </w:style>
  <w:style w:type="character" w:customStyle="1" w:styleId="Heading1Char">
    <w:name w:val="Heading 1 Char"/>
    <w:basedOn w:val="DefaultParagraphFont"/>
    <w:link w:val="Heading1"/>
    <w:uiPriority w:val="1"/>
    <w:rsid w:val="003754D8"/>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91">
      <w:bodyDiv w:val="1"/>
      <w:marLeft w:val="0"/>
      <w:marRight w:val="0"/>
      <w:marTop w:val="0"/>
      <w:marBottom w:val="0"/>
      <w:divBdr>
        <w:top w:val="none" w:sz="0" w:space="0" w:color="auto"/>
        <w:left w:val="none" w:sz="0" w:space="0" w:color="auto"/>
        <w:bottom w:val="none" w:sz="0" w:space="0" w:color="auto"/>
        <w:right w:val="none" w:sz="0" w:space="0" w:color="auto"/>
      </w:divBdr>
    </w:div>
    <w:div w:id="50034666">
      <w:bodyDiv w:val="1"/>
      <w:marLeft w:val="0"/>
      <w:marRight w:val="0"/>
      <w:marTop w:val="0"/>
      <w:marBottom w:val="0"/>
      <w:divBdr>
        <w:top w:val="none" w:sz="0" w:space="0" w:color="auto"/>
        <w:left w:val="none" w:sz="0" w:space="0" w:color="auto"/>
        <w:bottom w:val="none" w:sz="0" w:space="0" w:color="auto"/>
        <w:right w:val="none" w:sz="0" w:space="0" w:color="auto"/>
      </w:divBdr>
    </w:div>
    <w:div w:id="152915011">
      <w:bodyDiv w:val="1"/>
      <w:marLeft w:val="0"/>
      <w:marRight w:val="0"/>
      <w:marTop w:val="0"/>
      <w:marBottom w:val="0"/>
      <w:divBdr>
        <w:top w:val="none" w:sz="0" w:space="0" w:color="auto"/>
        <w:left w:val="none" w:sz="0" w:space="0" w:color="auto"/>
        <w:bottom w:val="none" w:sz="0" w:space="0" w:color="auto"/>
        <w:right w:val="none" w:sz="0" w:space="0" w:color="auto"/>
      </w:divBdr>
    </w:div>
    <w:div w:id="345252245">
      <w:bodyDiv w:val="1"/>
      <w:marLeft w:val="0"/>
      <w:marRight w:val="0"/>
      <w:marTop w:val="0"/>
      <w:marBottom w:val="0"/>
      <w:divBdr>
        <w:top w:val="none" w:sz="0" w:space="0" w:color="auto"/>
        <w:left w:val="none" w:sz="0" w:space="0" w:color="auto"/>
        <w:bottom w:val="none" w:sz="0" w:space="0" w:color="auto"/>
        <w:right w:val="none" w:sz="0" w:space="0" w:color="auto"/>
      </w:divBdr>
    </w:div>
    <w:div w:id="516509521">
      <w:bodyDiv w:val="1"/>
      <w:marLeft w:val="0"/>
      <w:marRight w:val="0"/>
      <w:marTop w:val="0"/>
      <w:marBottom w:val="0"/>
      <w:divBdr>
        <w:top w:val="none" w:sz="0" w:space="0" w:color="auto"/>
        <w:left w:val="none" w:sz="0" w:space="0" w:color="auto"/>
        <w:bottom w:val="none" w:sz="0" w:space="0" w:color="auto"/>
        <w:right w:val="none" w:sz="0" w:space="0" w:color="auto"/>
      </w:divBdr>
    </w:div>
    <w:div w:id="884175403">
      <w:bodyDiv w:val="1"/>
      <w:marLeft w:val="0"/>
      <w:marRight w:val="0"/>
      <w:marTop w:val="0"/>
      <w:marBottom w:val="0"/>
      <w:divBdr>
        <w:top w:val="none" w:sz="0" w:space="0" w:color="auto"/>
        <w:left w:val="none" w:sz="0" w:space="0" w:color="auto"/>
        <w:bottom w:val="none" w:sz="0" w:space="0" w:color="auto"/>
        <w:right w:val="none" w:sz="0" w:space="0" w:color="auto"/>
      </w:divBdr>
    </w:div>
    <w:div w:id="893464053">
      <w:bodyDiv w:val="1"/>
      <w:marLeft w:val="0"/>
      <w:marRight w:val="0"/>
      <w:marTop w:val="0"/>
      <w:marBottom w:val="0"/>
      <w:divBdr>
        <w:top w:val="none" w:sz="0" w:space="0" w:color="auto"/>
        <w:left w:val="none" w:sz="0" w:space="0" w:color="auto"/>
        <w:bottom w:val="none" w:sz="0" w:space="0" w:color="auto"/>
        <w:right w:val="none" w:sz="0" w:space="0" w:color="auto"/>
      </w:divBdr>
    </w:div>
    <w:div w:id="105214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ECD74-6694-48E5-A930-646297016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3335</Words>
  <Characters>19012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CPA Program</dc:creator>
  <cp:lastModifiedBy>CPA Program</cp:lastModifiedBy>
  <cp:revision>3</cp:revision>
  <cp:lastPrinted>2016-05-30T10:51:00Z</cp:lastPrinted>
  <dcterms:created xsi:type="dcterms:W3CDTF">2017-07-07T07:46:00Z</dcterms:created>
  <dcterms:modified xsi:type="dcterms:W3CDTF">2017-07-07T07:47:00Z</dcterms:modified>
</cp:coreProperties>
</file>